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735ECC39" w:rsidR="000C78BB" w:rsidRDefault="003E6CD9" w:rsidP="000C78BB">
            <w:pPr>
              <w:jc w:val="left"/>
            </w:pPr>
            <w:r w:rsidRPr="000E07AF">
              <w:rPr>
                <w:b/>
                <w:bCs/>
              </w:rPr>
              <w:t>Download Wind Data</w:t>
            </w:r>
            <w:r w:rsidRPr="000E07AF">
              <w:t xml:space="preserve">: Energy </w:t>
            </w:r>
            <w:r w:rsidR="00A15128">
              <w:t>d</w:t>
            </w:r>
            <w:r w:rsidRPr="000E07AF">
              <w:t>ata Info</w:t>
            </w:r>
          </w:p>
          <w:p w14:paraId="2F9AF56E" w14:textId="2339AE9C" w:rsidR="003E6CD9" w:rsidRDefault="003E6CD9" w:rsidP="000C78BB">
            <w:pPr>
              <w:jc w:val="left"/>
            </w:pPr>
            <w:r w:rsidRPr="000E07AF">
              <w:rPr>
                <w:b/>
                <w:bCs/>
              </w:rPr>
              <w:t>Content of Data</w:t>
            </w:r>
            <w:r w:rsidRPr="000E07AF">
              <w:t xml:space="preserve">: Wind </w:t>
            </w:r>
            <w:r w:rsidR="00A15128">
              <w:t>s</w:t>
            </w:r>
            <w:r w:rsidRPr="000E07AF">
              <w:t xml:space="preserve">peed and </w:t>
            </w:r>
            <w:r w:rsidR="00A15128">
              <w:t>p</w:t>
            </w:r>
            <w:r w:rsidRPr="000E07AF">
              <w:t xml:space="preserve">ower </w:t>
            </w:r>
            <w:r w:rsidR="00A15128">
              <w:t>d</w:t>
            </w:r>
            <w:r w:rsidRPr="000E07AF">
              <w:t>ensity</w:t>
            </w:r>
          </w:p>
          <w:p w14:paraId="66C65AB2" w14:textId="77777777" w:rsidR="003F1E3E" w:rsidRPr="000E07AF" w:rsidRDefault="003F1E3E" w:rsidP="003F1E3E">
            <w:pPr>
              <w:pStyle w:val="Heading2"/>
            </w:pPr>
            <w:r>
              <w:t>Method</w:t>
            </w:r>
            <w:r w:rsidRPr="000E07AF">
              <w:t>:</w:t>
            </w:r>
          </w:p>
          <w:p w14:paraId="02019D09" w14:textId="0D57ECA2" w:rsidR="003F1E3E" w:rsidRDefault="003F1E3E" w:rsidP="003F1E3E">
            <w:r>
              <w:t>First step is to d</w:t>
            </w:r>
            <w:r w:rsidRPr="000E07AF">
              <w:t xml:space="preserve">ata </w:t>
            </w:r>
            <w:r w:rsidR="00A15128">
              <w:t>i</w:t>
            </w:r>
            <w:r w:rsidRPr="000E07AF">
              <w:t>mporting</w:t>
            </w:r>
            <w:r>
              <w:t>. Second step is d</w:t>
            </w:r>
            <w:r w:rsidRPr="000E07AF">
              <w:t xml:space="preserve">ata </w:t>
            </w:r>
            <w:r>
              <w:t xml:space="preserve">analysis by </w:t>
            </w:r>
            <w:r w:rsidRPr="000E07AF">
              <w:t>using histograms to categorize wind speed.</w:t>
            </w:r>
            <w:r>
              <w:t xml:space="preserve"> Next step is to categories to </w:t>
            </w:r>
            <w:r w:rsidR="00A15128">
              <w:t>w</w:t>
            </w:r>
            <w:r w:rsidRPr="000E07AF">
              <w:t xml:space="preserve">ind </w:t>
            </w:r>
            <w:r w:rsidR="00A15128">
              <w:t>s</w:t>
            </w:r>
            <w:r w:rsidRPr="000E07AF">
              <w:t xml:space="preserve">peed </w:t>
            </w:r>
            <w:r>
              <w:t xml:space="preserve">and </w:t>
            </w:r>
            <w:r w:rsidR="00A15128">
              <w:t>p</w:t>
            </w:r>
            <w:r w:rsidRPr="000E07AF">
              <w:t xml:space="preserve">ower </w:t>
            </w:r>
            <w:r w:rsidR="00A15128">
              <w:t>d</w:t>
            </w:r>
            <w:r w:rsidRPr="000E07AF">
              <w:t>ensity</w:t>
            </w:r>
            <w:r>
              <w:t xml:space="preserve"> [See Fig</w:t>
            </w:r>
            <w:r w:rsidR="000642D7">
              <w:t>ure</w:t>
            </w:r>
            <w:r>
              <w:t xml:space="preserve"> 1.1].</w:t>
            </w:r>
          </w:p>
        </w:tc>
      </w:tr>
      <w:tr w:rsidR="003E6CD9" w14:paraId="1BA931F5" w14:textId="77777777" w:rsidTr="00F857E9">
        <w:trPr>
          <w:trHeight w:val="338"/>
        </w:trPr>
        <w:tc>
          <w:tcPr>
            <w:tcW w:w="7083" w:type="dxa"/>
          </w:tcPr>
          <w:p w14:paraId="150C1EF2" w14:textId="352A26AE"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 xml:space="preserve">Average </w:t>
            </w:r>
            <w:r w:rsidR="00A15128">
              <w:rPr>
                <w:b/>
                <w:bCs/>
                <w:color w:val="000000" w:themeColor="text1"/>
                <w:sz w:val="20"/>
                <w:szCs w:val="20"/>
              </w:rPr>
              <w:t>w</w:t>
            </w:r>
            <w:r w:rsidRPr="00F857E9">
              <w:rPr>
                <w:b/>
                <w:bCs/>
                <w:color w:val="000000" w:themeColor="text1"/>
                <w:sz w:val="20"/>
                <w:szCs w:val="20"/>
              </w:rPr>
              <w:t xml:space="preserve">ind </w:t>
            </w:r>
            <w:r w:rsidR="00A15128">
              <w:rPr>
                <w:b/>
                <w:bCs/>
                <w:color w:val="000000" w:themeColor="text1"/>
                <w:sz w:val="20"/>
                <w:szCs w:val="20"/>
              </w:rPr>
              <w:t>s</w:t>
            </w:r>
            <w:r w:rsidRPr="00F857E9">
              <w:rPr>
                <w:b/>
                <w:bCs/>
                <w:color w:val="000000" w:themeColor="text1"/>
                <w:sz w:val="20"/>
                <w:szCs w:val="20"/>
              </w:rPr>
              <w:t>peed</w:t>
            </w:r>
            <w:r w:rsidR="00F857E9" w:rsidRPr="00F857E9">
              <w:rPr>
                <w:b/>
                <w:bCs/>
                <w:color w:val="000000" w:themeColor="text1"/>
                <w:sz w:val="20"/>
                <w:szCs w:val="20"/>
              </w:rPr>
              <w:t xml:space="preserve"> and </w:t>
            </w:r>
            <w:r w:rsidR="00A15128">
              <w:rPr>
                <w:b/>
                <w:bCs/>
                <w:color w:val="000000" w:themeColor="text1"/>
                <w:sz w:val="20"/>
                <w:szCs w:val="20"/>
              </w:rPr>
              <w:t>p</w:t>
            </w:r>
            <w:r w:rsidR="00F857E9" w:rsidRPr="00F857E9">
              <w:rPr>
                <w:b/>
                <w:bCs/>
                <w:color w:val="000000" w:themeColor="text1"/>
                <w:sz w:val="20"/>
                <w:szCs w:val="20"/>
              </w:rPr>
              <w:t>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1B596DC1">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5DD7B1A1" w:rsidR="0072108B" w:rsidRDefault="0072108B" w:rsidP="009A19A8">
            <w:r>
              <w:t>Second, s</w:t>
            </w:r>
            <w:r w:rsidRPr="009A19A8">
              <w:t xml:space="preserve">et </w:t>
            </w:r>
            <w:r w:rsidR="00A15128">
              <w:t>c</w:t>
            </w:r>
            <w:r w:rsidRPr="009A19A8">
              <w:t>oordinate</w:t>
            </w:r>
            <w:r>
              <w:t xml:space="preserve"> </w:t>
            </w:r>
            <w:r w:rsidR="00A15128">
              <w:t>s</w:t>
            </w:r>
            <w:r w:rsidRPr="009A19A8">
              <w:t>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w:t>
            </w:r>
            <w:r w:rsidR="00A15128">
              <w:t>h</w:t>
            </w:r>
            <w:r w:rsidRPr="009A19A8">
              <w:t xml:space="preserve">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6A88D4E0"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r w:rsidR="000642D7">
              <w:rPr>
                <w:b/>
                <w:bCs/>
                <w:noProof/>
                <w:color w:val="000000" w:themeColor="text1"/>
                <w:sz w:val="20"/>
                <w:szCs w:val="20"/>
              </w:rPr>
              <w:t xml:space="preserve">: Set cooedinate system </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17C829BB" w:rsidR="006E23BE" w:rsidRDefault="006E23BE" w:rsidP="009A19A8">
            <w:r>
              <w:t>Then next step is to a</w:t>
            </w:r>
            <w:r w:rsidRPr="009A19A8">
              <w:t xml:space="preserve">dd </w:t>
            </w:r>
            <w:r w:rsidR="00A15128">
              <w:t>w</w:t>
            </w:r>
            <w:r w:rsidRPr="009A19A8">
              <w:t xml:space="preserve">ind </w:t>
            </w:r>
            <w:r w:rsidR="00A15128">
              <w:t>t</w:t>
            </w:r>
            <w:r w:rsidRPr="009A19A8">
              <w:t>urbine</w:t>
            </w:r>
            <w:r w:rsidR="00A15128">
              <w:t>s</w:t>
            </w:r>
            <w:r w:rsidRPr="009A19A8">
              <w:t xml:space="preserve"> </w:t>
            </w:r>
            <w:r w:rsidR="00A15128">
              <w:t>d</w:t>
            </w:r>
            <w:r w:rsidRPr="009A19A8">
              <w:t>ata</w:t>
            </w:r>
            <w:r>
              <w:t>, which is i</w:t>
            </w:r>
            <w:r w:rsidRPr="009A19A8">
              <w:t>mported CSV file and reviewed its content</w:t>
            </w:r>
            <w:r>
              <w:t xml:space="preserve"> (See Figure 2.2)</w:t>
            </w:r>
            <w:r w:rsidRPr="009A19A8">
              <w:t>.</w:t>
            </w:r>
            <w:r>
              <w:t xml:space="preserve"> Then next step is to v</w:t>
            </w:r>
            <w:r w:rsidRPr="009A19A8">
              <w:t xml:space="preserve">isualize </w:t>
            </w:r>
            <w:r w:rsidR="00A15128">
              <w:t>w</w:t>
            </w:r>
            <w:r w:rsidRPr="009A19A8">
              <w:t xml:space="preserve">ind </w:t>
            </w:r>
            <w:r w:rsidR="00A15128">
              <w:t>t</w:t>
            </w:r>
            <w:r w:rsidRPr="009A19A8">
              <w:t>urbines</w:t>
            </w:r>
            <w:r>
              <w:t xml:space="preserve"> to u</w:t>
            </w:r>
            <w:r w:rsidRPr="009A19A8">
              <w:t xml:space="preserve">se </w:t>
            </w:r>
            <w:r w:rsidR="00A15128">
              <w:t>g</w:t>
            </w:r>
            <w:r w:rsidRPr="009A19A8">
              <w:t xml:space="preserve">raduated </w:t>
            </w:r>
            <w:r w:rsidR="00A15128">
              <w:t>s</w:t>
            </w:r>
            <w:r w:rsidRPr="009A19A8">
              <w:t xml:space="preserve">ymbols and </w:t>
            </w:r>
            <w:r w:rsidR="00A15128">
              <w:t>u</w:t>
            </w:r>
            <w:r w:rsidRPr="009A19A8">
              <w:t xml:space="preserve">nique </w:t>
            </w:r>
            <w:r w:rsidR="00A15128">
              <w:t>v</w:t>
            </w:r>
            <w:r w:rsidRPr="009A19A8">
              <w:t xml:space="preserve">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776FD195"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r w:rsidR="00A15128">
              <w:rPr>
                <w:b/>
                <w:bCs/>
                <w:noProof/>
                <w:color w:val="000000" w:themeColor="text1"/>
                <w:sz w:val="20"/>
                <w:szCs w:val="20"/>
              </w:rPr>
              <w:t>: Add wind turbines data</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5E65C01F"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r w:rsidR="00A15128">
              <w:rPr>
                <w:b/>
                <w:bCs/>
                <w:noProof/>
                <w:color w:val="000000" w:themeColor="text1"/>
                <w:sz w:val="20"/>
                <w:szCs w:val="20"/>
              </w:rPr>
              <w:t>: Power capacity</w:t>
            </w:r>
          </w:p>
        </w:tc>
        <w:tc>
          <w:tcPr>
            <w:tcW w:w="4508" w:type="dxa"/>
          </w:tcPr>
          <w:p w14:paraId="74555F7D" w14:textId="2524EAE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r w:rsidR="00A15128">
              <w:rPr>
                <w:b/>
                <w:bCs/>
                <w:noProof/>
                <w:color w:val="000000" w:themeColor="text1"/>
                <w:sz w:val="20"/>
                <w:szCs w:val="20"/>
              </w:rPr>
              <w:t>: Manufacturers</w:t>
            </w:r>
          </w:p>
        </w:tc>
      </w:tr>
    </w:tbl>
    <w:p w14:paraId="4C3D5CC7" w14:textId="77777777" w:rsidR="006E23BE" w:rsidRDefault="006E23BE" w:rsidP="009A19A8"/>
    <w:p w14:paraId="677422FC" w14:textId="14E1C29E" w:rsidR="009A19A8" w:rsidRPr="009A19A8" w:rsidRDefault="009A19A8" w:rsidP="009A19A8">
      <w:proofErr w:type="gramStart"/>
      <w:r>
        <w:lastRenderedPageBreak/>
        <w:t>Last but not least</w:t>
      </w:r>
      <w:proofErr w:type="gramEnd"/>
      <w:r>
        <w:t>, e</w:t>
      </w:r>
      <w:r w:rsidRPr="009A19A8">
        <w:t xml:space="preserve">nhance Map </w:t>
      </w:r>
      <w:r w:rsidR="00A15128">
        <w:t>d</w:t>
      </w:r>
      <w:r w:rsidRPr="009A19A8">
        <w:t>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388682EC">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6B802E5D"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r w:rsidR="00A15128">
              <w:rPr>
                <w:b/>
                <w:bCs/>
                <w:noProof/>
                <w:color w:val="000000" w:themeColor="text1"/>
                <w:sz w:val="20"/>
                <w:szCs w:val="20"/>
              </w:rPr>
              <w:t>: Final output</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650C05D6" w:rsidR="00082761" w:rsidRDefault="00082761" w:rsidP="00082761">
      <w:r w:rsidRPr="00082761">
        <w:t xml:space="preserve">First, we imported </w:t>
      </w:r>
      <w:r w:rsidR="00A15128">
        <w:t>“</w:t>
      </w:r>
      <w:proofErr w:type="spellStart"/>
      <w:r w:rsidRPr="00A15128">
        <w:t>County_Galway.shp</w:t>
      </w:r>
      <w:proofErr w:type="spellEnd"/>
      <w:r w:rsidR="00A15128">
        <w:t>”</w:t>
      </w:r>
      <w:r w:rsidRPr="00082761">
        <w:t xml:space="preserve"> and other relevant shapefiles into QGIS, ensuring the projection from </w:t>
      </w:r>
      <w:r w:rsidR="00A15128">
        <w:t>“</w:t>
      </w:r>
      <w:proofErr w:type="spellStart"/>
      <w:r w:rsidRPr="00A15128">
        <w:t>County_Galway.shp</w:t>
      </w:r>
      <w:proofErr w:type="spellEnd"/>
      <w:r w:rsidR="00A15128">
        <w:t>”</w:t>
      </w:r>
      <w:r w:rsidRPr="00082761">
        <w:t xml:space="preserve"> and adjusting symbology for clear visualization. </w:t>
      </w:r>
      <w:r w:rsidR="000C691A" w:rsidRPr="00082761">
        <w:t xml:space="preserve">Next, identified and saved specific land areas by selecting forests from </w:t>
      </w:r>
      <w:r w:rsidR="00A15128">
        <w:t>“</w:t>
      </w:r>
      <w:proofErr w:type="spellStart"/>
      <w:r w:rsidR="000C691A" w:rsidRPr="00A15128">
        <w:t>OSM_Landuse</w:t>
      </w:r>
      <w:proofErr w:type="spellEnd"/>
      <w:r w:rsidR="00A15128">
        <w:t>”</w:t>
      </w:r>
      <w:r w:rsidR="000C691A" w:rsidRPr="00082761">
        <w:t xml:space="preserve"> using an attribute query </w:t>
      </w:r>
      <w:r w:rsidR="000C691A" w:rsidRPr="00A15128">
        <w:t>(</w:t>
      </w:r>
      <w:proofErr w:type="spellStart"/>
      <w:r w:rsidR="000C691A" w:rsidRPr="00A15128">
        <w:t>fclass</w:t>
      </w:r>
      <w:proofErr w:type="spellEnd"/>
      <w:r w:rsidR="000C691A" w:rsidRPr="00A15128">
        <w:t xml:space="preserve"> = 'forest'),</w:t>
      </w:r>
      <w:r w:rsidR="000C691A" w:rsidRPr="00082761">
        <w:t xml:space="preserve"> exporting them as a new shapefile </w:t>
      </w:r>
      <w:r w:rsidR="000C691A" w:rsidRPr="003534F6">
        <w:t>(</w:t>
      </w:r>
      <w:proofErr w:type="spellStart"/>
      <w:r w:rsidR="000C691A" w:rsidRPr="003534F6">
        <w:t>All_Forest</w:t>
      </w:r>
      <w:proofErr w:type="spellEnd"/>
      <w:r w:rsidR="000C691A" w:rsidRPr="003534F6">
        <w:t>),</w:t>
      </w:r>
      <w:r w:rsidR="000C691A" w:rsidRPr="00082761">
        <w:t xml:space="preserve"> and identifying regions with wind power density </w:t>
      </w:r>
      <w:r w:rsidR="000C691A" w:rsidRPr="003534F6">
        <w:rPr>
          <w:b/>
          <w:bCs/>
        </w:rPr>
        <w:t>below 900 W/m²</w:t>
      </w:r>
      <w:r w:rsidR="000C691A">
        <w:t xml:space="preserve"> which is See fig</w:t>
      </w:r>
      <w:r w:rsidR="003534F6">
        <w:t>ure</w:t>
      </w:r>
      <w:r w:rsidR="000C691A">
        <w:t xml:space="preserve"> 3.1.</w:t>
      </w:r>
      <w:r w:rsidR="000C691A" w:rsidRPr="000C691A">
        <w:t xml:space="preserve"> </w:t>
      </w:r>
      <w:r w:rsidR="000C691A" w:rsidRPr="00082761">
        <w:t xml:space="preserve">To assess wind turbine placement, we used the </w:t>
      </w:r>
      <w:r w:rsidR="003534F6">
        <w:t>“</w:t>
      </w:r>
      <w:r w:rsidR="000C691A" w:rsidRPr="003534F6">
        <w:t>Select within Distance tool</w:t>
      </w:r>
      <w:r w:rsidR="003534F6">
        <w:t>”</w:t>
      </w:r>
      <w:r w:rsidR="000C691A" w:rsidRPr="00082761">
        <w:t xml:space="preserve"> to find turbines within </w:t>
      </w:r>
      <w:r w:rsidR="000C691A" w:rsidRPr="003534F6">
        <w:rPr>
          <w:b/>
          <w:bCs/>
        </w:rPr>
        <w:t>5 km</w:t>
      </w:r>
      <w:r w:rsidR="000C691A" w:rsidRPr="00082761">
        <w:t xml:space="preserve"> of natural heritage sites</w:t>
      </w:r>
      <w:r w:rsidR="000C691A">
        <w:t xml:space="preserve"> (See figure 3.2)</w:t>
      </w:r>
      <w:r w:rsidR="000C691A" w:rsidRPr="00082761">
        <w:t>.</w:t>
      </w:r>
      <w:r w:rsidR="000C691A">
        <w:t xml:space="preserve"> </w:t>
      </w:r>
      <w:r w:rsidR="000C691A" w:rsidRPr="00082761">
        <w:t xml:space="preserve">For the final step, we created a “White Map” by conducting a buffer analysis: applying </w:t>
      </w:r>
      <w:r w:rsidR="000C691A" w:rsidRPr="003534F6">
        <w:rPr>
          <w:b/>
          <w:bCs/>
        </w:rPr>
        <w:t>1 km</w:t>
      </w:r>
      <w:r w:rsidR="000C691A" w:rsidRPr="00082761">
        <w:t xml:space="preserve"> buffers to forests, heritage sites, and residential areas, a </w:t>
      </w:r>
      <w:r w:rsidR="000C691A" w:rsidRPr="003534F6">
        <w:rPr>
          <w:b/>
          <w:bCs/>
        </w:rPr>
        <w:t>0.5 km</w:t>
      </w:r>
      <w:r w:rsidR="000C691A" w:rsidRPr="00082761">
        <w:t xml:space="preserve"> buffer to wind turbines, and a </w:t>
      </w:r>
      <w:r w:rsidR="000C691A" w:rsidRPr="003534F6">
        <w:rPr>
          <w:b/>
          <w:bCs/>
        </w:rPr>
        <w:t>0.2 km</w:t>
      </w:r>
      <w:r w:rsidR="000C691A" w:rsidRPr="00082761">
        <w:t xml:space="preserve"> buffer to main roads.</w:t>
      </w:r>
      <w:r w:rsidR="00B02866">
        <w:t xml:space="preserve"> </w:t>
      </w:r>
      <w:r w:rsidR="00B02866" w:rsidRPr="00082761">
        <w:t xml:space="preserve">These buffered areas, along with </w:t>
      </w:r>
      <w:r w:rsidR="003534F6">
        <w:t>“</w:t>
      </w:r>
      <w:proofErr w:type="spellStart"/>
      <w:r w:rsidR="00B02866" w:rsidRPr="003534F6">
        <w:t>OSM_Landuse</w:t>
      </w:r>
      <w:proofErr w:type="spellEnd"/>
      <w:r w:rsidR="003534F6">
        <w:t>”</w:t>
      </w:r>
      <w:r w:rsidR="00B02866" w:rsidRPr="00082761">
        <w:t xml:space="preserve"> and </w:t>
      </w:r>
      <w:r w:rsidR="003534F6">
        <w:t>“</w:t>
      </w:r>
      <w:r w:rsidR="00B02866" w:rsidRPr="003534F6">
        <w:t>Power_Density_LessThan_900</w:t>
      </w:r>
      <w:r w:rsidR="003534F6">
        <w:t>”</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3534F6">
        <w:t>“</w:t>
      </w:r>
      <w:r w:rsidR="00B02866" w:rsidRPr="003534F6">
        <w:t>Difference tool</w:t>
      </w:r>
      <w:r w:rsidR="003534F6">
        <w:t>”</w:t>
      </w:r>
      <w:r w:rsidR="00B02866" w:rsidRPr="00082761">
        <w:t xml:space="preserve"> to subtract restricted zones from </w:t>
      </w:r>
      <w:r w:rsidR="003534F6">
        <w:t>“</w:t>
      </w:r>
      <w:proofErr w:type="spellStart"/>
      <w:r w:rsidR="00B02866" w:rsidRPr="003534F6">
        <w:t>County_Galway</w:t>
      </w:r>
      <w:proofErr w:type="spellEnd"/>
      <w:r w:rsidR="003534F6">
        <w:t>”</w:t>
      </w:r>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3A2613D5"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r w:rsidR="003534F6">
              <w:rPr>
                <w:b/>
                <w:bCs/>
                <w:noProof/>
                <w:color w:val="000000" w:themeColor="text1"/>
                <w:sz w:val="20"/>
                <w:szCs w:val="20"/>
              </w:rPr>
              <w:t xml:space="preserve">: Power desity </w:t>
            </w:r>
          </w:p>
        </w:tc>
        <w:tc>
          <w:tcPr>
            <w:tcW w:w="4460" w:type="dxa"/>
            <w:gridSpan w:val="2"/>
          </w:tcPr>
          <w:p w14:paraId="42451806" w14:textId="770B62EA"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r w:rsidR="003534F6">
              <w:rPr>
                <w:b/>
                <w:bCs/>
                <w:noProof/>
                <w:color w:val="000000" w:themeColor="text1"/>
                <w:sz w:val="20"/>
                <w:szCs w:val="20"/>
              </w:rPr>
              <w:t>: Find wind turbines within 5 km</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06BFA3C2"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r w:rsidR="003534F6">
              <w:rPr>
                <w:b/>
                <w:bCs/>
                <w:noProof/>
                <w:color w:val="000000" w:themeColor="text1"/>
                <w:sz w:val="20"/>
                <w:szCs w:val="20"/>
              </w:rPr>
              <w:t>: Merged into single layer</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FB567AD"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r w:rsidR="003534F6">
              <w:rPr>
                <w:b/>
                <w:bCs/>
                <w:noProof/>
                <w:color w:val="000000" w:themeColor="text1"/>
                <w:sz w:val="20"/>
                <w:szCs w:val="20"/>
              </w:rPr>
              <w:t>: Suitable wind energy locations</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5B75D8F6" w:rsidR="00562A22" w:rsidRDefault="00562A22" w:rsidP="00562A22">
            <w:r w:rsidRPr="00F96AD7">
              <w:t xml:space="preserve">All relevant </w:t>
            </w:r>
            <w:r w:rsidR="003534F6">
              <w:t>“</w:t>
            </w:r>
            <w:r w:rsidRPr="003534F6">
              <w:t>.</w:t>
            </w:r>
            <w:proofErr w:type="spellStart"/>
            <w:r w:rsidRPr="003534F6">
              <w:t>shp</w:t>
            </w:r>
            <w:proofErr w:type="spellEnd"/>
            <w:r w:rsidR="003534F6">
              <w:t>”</w:t>
            </w:r>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19D0C42B"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003534F6">
        <w:t>“d</w:t>
      </w:r>
      <w:r w:rsidRPr="00B4114E">
        <w:t xml:space="preserve">ifference </w:t>
      </w:r>
      <w:r w:rsidR="00B4114E" w:rsidRPr="00B4114E">
        <w:t>tool</w:t>
      </w:r>
      <w:r w:rsidR="003534F6">
        <w:t>”</w:t>
      </w:r>
      <w:r w:rsidRPr="00F96AD7">
        <w:t xml:space="preserve"> was attempted between the </w:t>
      </w:r>
      <w:r w:rsidR="003534F6">
        <w:t>p</w:t>
      </w:r>
      <w:r w:rsidRPr="00B4114E">
        <w:t xml:space="preserve">otential </w:t>
      </w:r>
      <w:r w:rsidR="003534F6">
        <w:t>w</w:t>
      </w:r>
      <w:r w:rsidRPr="00B4114E">
        <w:t xml:space="preserve">ind </w:t>
      </w:r>
      <w:r w:rsidR="003534F6">
        <w:t>a</w:t>
      </w:r>
      <w:r w:rsidRPr="00B4114E">
        <w:t>reas</w:t>
      </w:r>
      <w:r w:rsidRPr="00F96AD7">
        <w:t xml:space="preserve"> layer and the buffered turbine layer, but an invalid geometry error occurred. This was resolved by using </w:t>
      </w:r>
      <w:r w:rsidR="003534F6">
        <w:t>“</w:t>
      </w:r>
      <w:r w:rsidRPr="00F96AD7">
        <w:rPr>
          <w:i/>
          <w:iCs/>
        </w:rPr>
        <w:t>Vector → Geometry Tools → Check Validity</w:t>
      </w:r>
      <w:r w:rsidR="003534F6">
        <w:rPr>
          <w:i/>
          <w:iCs/>
        </w:rPr>
        <w:t>”</w:t>
      </w:r>
      <w:r w:rsidRPr="00F96AD7">
        <w:t xml:space="preserve"> to fix the geometry before reattempting the operation. The final </w:t>
      </w:r>
      <w:r w:rsidR="003534F6">
        <w:t>w</w:t>
      </w:r>
      <w:r w:rsidRPr="00B4114E">
        <w:t xml:space="preserve">ind </w:t>
      </w:r>
      <w:r w:rsidR="003534F6">
        <w:t>f</w:t>
      </w:r>
      <w:r w:rsidRPr="00B4114E">
        <w:t xml:space="preserve">arm </w:t>
      </w:r>
      <w:r w:rsidR="003534F6">
        <w:t>d</w:t>
      </w:r>
      <w:r w:rsidRPr="00B4114E">
        <w:t xml:space="preserve">evelopment </w:t>
      </w:r>
      <w:r w:rsidR="003534F6">
        <w:t>m</w:t>
      </w:r>
      <w:r w:rsidRPr="00B4114E">
        <w:t>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5FE52895" w:rsidR="00D47D13" w:rsidRPr="00D47D13" w:rsidRDefault="00D47D13" w:rsidP="00D47D13">
      <w:r w:rsidRPr="00D47D13">
        <w:t xml:space="preserve">The analysis of Goals and Principles in relation to </w:t>
      </w:r>
      <w:r w:rsidR="00257F5E">
        <w:t>p</w:t>
      </w:r>
      <w:r w:rsidRPr="00D47D13">
        <w:t xml:space="preserve">otential </w:t>
      </w:r>
      <w:r w:rsidR="00257F5E">
        <w:t>w</w:t>
      </w:r>
      <w:r w:rsidRPr="00D47D13">
        <w:t xml:space="preserve">ind </w:t>
      </w:r>
      <w:r w:rsidR="00257F5E">
        <w:t>a</w:t>
      </w:r>
      <w:r w:rsidRPr="00D47D13">
        <w:t xml:space="preserve">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w:t>
      </w:r>
      <w:proofErr w:type="gramStart"/>
      <w:r w:rsidRPr="00D47D13">
        <w:t>Principles</w:t>
      </w:r>
      <w:proofErr w:type="gramEnd"/>
      <w:r w:rsidRPr="00D47D13">
        <w:t xml:space="preserve">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1619CA7E" w:rsidR="00F96AD7" w:rsidRPr="00F96AD7" w:rsidRDefault="00F96AD7" w:rsidP="00F96AD7">
      <w:r w:rsidRPr="00F96AD7">
        <w:t xml:space="preserve">The categorized </w:t>
      </w:r>
      <w:r w:rsidR="00257F5E">
        <w:t>p</w:t>
      </w:r>
      <w:r w:rsidRPr="00F96AD7">
        <w:t xml:space="preserve">rinciples and </w:t>
      </w:r>
      <w:r w:rsidR="00257F5E">
        <w:t>g</w:t>
      </w:r>
      <w:r w:rsidRPr="00F96AD7">
        <w:t>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sidRPr="00257F5E">
        <w:t>“</w:t>
      </w:r>
      <w:r w:rsidRPr="00257F5E">
        <w:t>PR1_NFL_036</w:t>
      </w:r>
      <w:r w:rsidR="003F1E3E" w:rsidRPr="00257F5E">
        <w:t>”</w:t>
      </w:r>
      <w:r w:rsidRPr="00257F5E">
        <w:t>,</w:t>
      </w:r>
      <w:r w:rsidRPr="00C51876">
        <w:t xml:space="preserve"> integrate high-resolution imagery, and digitize essential wind energy infrastructure elements, including wind turbines, access roads, and agricultural fields within the priority area.</w:t>
      </w:r>
    </w:p>
    <w:p w14:paraId="588C2264" w14:textId="77777777" w:rsidR="00DA056B" w:rsidRDefault="00DA056B" w:rsidP="00DA056B">
      <w:pPr>
        <w:pStyle w:val="Heading2"/>
      </w:pPr>
      <w:r w:rsidRPr="00C51876">
        <w:t>Method</w:t>
      </w:r>
      <w:r>
        <w:t>:</w:t>
      </w:r>
    </w:p>
    <w:p w14:paraId="3B20085C" w14:textId="75115961" w:rsidR="00DA056B" w:rsidRDefault="00DA056B" w:rsidP="00823F14">
      <w:r w:rsidRPr="00C51876">
        <w:t xml:space="preserve">The </w:t>
      </w:r>
      <w:r w:rsidR="00257F5E">
        <w:t>“</w:t>
      </w:r>
      <w:r w:rsidRPr="00257F5E">
        <w:t>Wind Prio Area 2020</w:t>
      </w:r>
      <w:r w:rsidR="00257F5E">
        <w:t>”</w:t>
      </w:r>
      <w:r w:rsidRPr="00C51876">
        <w:t xml:space="preserve"> dataset was imported from </w:t>
      </w:r>
      <w:r w:rsidRPr="00257F5E">
        <w:t>Stud IP</w:t>
      </w:r>
      <w:r w:rsidRPr="00C51876">
        <w:t xml:space="preserve">, and the attribute table was queried using </w:t>
      </w:r>
      <w:r w:rsidR="00257F5E">
        <w:t>“</w:t>
      </w:r>
      <w:r w:rsidRPr="00C51876">
        <w:t>Select by Expression</w:t>
      </w:r>
      <w:r w:rsidR="00257F5E">
        <w:t>”</w:t>
      </w:r>
      <w:r w:rsidRPr="00C51876">
        <w:t xml:space="preserve"> to filter for the specified priority </w:t>
      </w:r>
      <w:r w:rsidRPr="00257F5E">
        <w:t>area (“PR1_NFL_036”).</w:t>
      </w:r>
      <w:r w:rsidRPr="00C51876">
        <w:t xml:space="preserve"> The selected feature was then exported as a new shapefile for further analysis</w:t>
      </w:r>
      <w:r>
        <w:t>.</w:t>
      </w:r>
    </w:p>
    <w:p w14:paraId="06C77B19" w14:textId="6A6A2E96" w:rsidR="00DA056B" w:rsidRDefault="001F547B" w:rsidP="00823F14">
      <w:r w:rsidRPr="00C51876">
        <w:t xml:space="preserve">To enhance visualization, ESRI World Imagery was added as a high-resolution backdrop using either </w:t>
      </w:r>
      <w:r w:rsidRPr="00257F5E">
        <w:t>‘’</w:t>
      </w:r>
      <w:proofErr w:type="spellStart"/>
      <w:r w:rsidRPr="00257F5E">
        <w:t>QuickMapService</w:t>
      </w:r>
      <w:proofErr w:type="spellEnd"/>
      <w:r w:rsidRPr="00257F5E">
        <w:t>’’</w:t>
      </w:r>
      <w:r w:rsidRPr="00C51876">
        <w:t xml:space="preserve"> in QGIS or an online</w:t>
      </w:r>
      <w:r>
        <w:t xml:space="preserve"> site</w:t>
      </w:r>
      <w:r w:rsidR="00DA056B">
        <w:t>, which show in below.</w:t>
      </w:r>
    </w:p>
    <w:p w14:paraId="15ED141E" w14:textId="37EC7EC1" w:rsidR="00823F14" w:rsidRDefault="001F547B" w:rsidP="00823F14">
      <w:r>
        <w:t>(</w:t>
      </w:r>
      <w:hyperlink r:id="rId24" w:history="1">
        <w:r w:rsidRPr="00607735">
          <w:rPr>
            <w:rStyle w:val="Hyperlink"/>
            <w:sz w:val="20"/>
            <w:szCs w:val="20"/>
          </w:rPr>
          <w:t>https://</w:t>
        </w:r>
        <w:r w:rsidR="00DA056B">
          <w:rPr>
            <w:rStyle w:val="Hyperlink"/>
            <w:sz w:val="20"/>
            <w:szCs w:val="20"/>
          </w:rPr>
          <w:t xml:space="preserve"> </w:t>
        </w:r>
        <w:r w:rsidRPr="00607735">
          <w:rPr>
            <w:rStyle w:val="Hyperlink"/>
            <w:sz w:val="20"/>
            <w:szCs w:val="20"/>
          </w:rPr>
          <w:t>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95"/>
        <w:gridCol w:w="2840"/>
      </w:tblGrid>
      <w:tr w:rsidR="001F547B" w14:paraId="52BF182C" w14:textId="77777777" w:rsidTr="00B87455">
        <w:tc>
          <w:tcPr>
            <w:tcW w:w="6186" w:type="dxa"/>
            <w:gridSpan w:val="2"/>
          </w:tcPr>
          <w:p w14:paraId="06E009B2" w14:textId="221D28D4" w:rsidR="00823F14" w:rsidRDefault="001F547B" w:rsidP="00823F14">
            <w:r>
              <w:rPr>
                <w:noProof/>
              </w:rPr>
              <w:lastRenderedPageBreak/>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4E561218" w:rsidR="001F547B" w:rsidRDefault="001F547B" w:rsidP="001F547B">
            <w:r w:rsidRPr="00823F14">
              <w:t xml:space="preserve">For spatial mapping, a new shapefile layer was created to add wind turbine attributes. Using </w:t>
            </w:r>
            <w:r w:rsidR="00257F5E">
              <w:t>“</w:t>
            </w:r>
            <w:r w:rsidRPr="00823F14">
              <w:t>Toggle Editing</w:t>
            </w:r>
            <w:r w:rsidR="00257F5E">
              <w:t>”</w:t>
            </w:r>
            <w:r w:rsidRPr="00823F14">
              <w:t xml:space="preserve">, wind turbines were digitized by selecting Add </w:t>
            </w:r>
            <w:r w:rsidR="00257F5E">
              <w:t>p</w:t>
            </w:r>
            <w:r w:rsidRPr="00823F14">
              <w:t>oint Feature and placing points near existing turbines (See Fig</w:t>
            </w:r>
            <w:r w:rsidR="00257F5E">
              <w:t>ure</w:t>
            </w:r>
            <w:r w:rsidRPr="00823F14">
              <w:t>. 5.</w:t>
            </w:r>
            <w:r>
              <w:t>2</w:t>
            </w:r>
            <w:r w:rsidRPr="00823F14">
              <w:t>: Blue point). Additionally, access roads were mapped using pre-existing road data (See Fig</w:t>
            </w:r>
            <w:r w:rsidR="00257F5E">
              <w:t>ure</w:t>
            </w:r>
            <w:r w:rsidRPr="00823F14">
              <w:t>. 5.</w:t>
            </w:r>
            <w:r w:rsidR="00DA056B">
              <w:t>1</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07EBCC22"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A056B">
              <w:rPr>
                <w:b/>
                <w:bCs/>
                <w:noProof/>
                <w:color w:val="000000" w:themeColor="text1"/>
                <w:sz w:val="20"/>
                <w:szCs w:val="20"/>
              </w:rPr>
              <w:t>1</w:t>
            </w:r>
            <w:r w:rsidR="00257F5E">
              <w:rPr>
                <w:b/>
                <w:bCs/>
                <w:noProof/>
                <w:color w:val="000000" w:themeColor="text1"/>
                <w:sz w:val="20"/>
                <w:szCs w:val="20"/>
              </w:rPr>
              <w:t>: Wind turbines and roads</w:t>
            </w:r>
          </w:p>
        </w:tc>
        <w:tc>
          <w:tcPr>
            <w:tcW w:w="2840" w:type="dxa"/>
          </w:tcPr>
          <w:p w14:paraId="4C64CB8D" w14:textId="77777777" w:rsidR="00823F14" w:rsidRDefault="00823F14" w:rsidP="00823F14"/>
        </w:tc>
      </w:tr>
      <w:tr w:rsidR="001F547B" w14:paraId="3E90F5A0" w14:textId="77777777" w:rsidTr="00941E48">
        <w:tc>
          <w:tcPr>
            <w:tcW w:w="6091" w:type="dxa"/>
          </w:tcPr>
          <w:p w14:paraId="4B740A44" w14:textId="52980323" w:rsidR="001F547B" w:rsidRDefault="00D77C53" w:rsidP="00823F14">
            <w:r>
              <w:rPr>
                <w:noProof/>
              </w:rPr>
              <w:drawing>
                <wp:inline distT="0" distB="0" distL="0" distR="0" wp14:anchorId="2CBD2C7C" wp14:editId="0EFFC5A7">
                  <wp:extent cx="3546619" cy="2839737"/>
                  <wp:effectExtent l="38100" t="38100" r="92075" b="93980"/>
                  <wp:docPr id="44946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65639"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6619"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925" w:type="dxa"/>
            <w:gridSpan w:val="2"/>
          </w:tcPr>
          <w:p w14:paraId="67C16470" w14:textId="62EC4091" w:rsidR="001F547B" w:rsidRPr="00C51876" w:rsidRDefault="001F547B" w:rsidP="001F547B">
            <w:r>
              <w:t>A</w:t>
            </w:r>
            <w:r w:rsidRPr="00C51876">
              <w:t xml:space="preserve">gricultural fields intersecting with the priority area (polygons). </w:t>
            </w:r>
            <w:r w:rsidR="00257F5E">
              <w:t>“</w:t>
            </w:r>
            <w:r w:rsidRPr="00C51876">
              <w:t>Snapping tools</w:t>
            </w:r>
            <w:r w:rsidR="00257F5E">
              <w:t>”</w:t>
            </w:r>
            <w:r w:rsidRPr="00C51876">
              <w:t xml:space="preserve"> were utilized where necessary to ensure spatial accuracy, and attributes were added to the respective layers</w:t>
            </w:r>
            <w:r>
              <w:t xml:space="preserve"> (See Figure 5.</w:t>
            </w:r>
            <w:r w:rsidR="00D77C53">
              <w:t>2</w:t>
            </w:r>
            <w:r>
              <w:t>)</w:t>
            </w:r>
            <w:r w:rsidRPr="00C51876">
              <w:t>.</w:t>
            </w:r>
          </w:p>
          <w:p w14:paraId="3DBAB3D0" w14:textId="77777777" w:rsidR="001F547B" w:rsidRDefault="001F547B" w:rsidP="00823F14"/>
        </w:tc>
      </w:tr>
      <w:tr w:rsidR="001F547B" w14:paraId="02F8B3FA" w14:textId="77777777" w:rsidTr="00941E48">
        <w:tc>
          <w:tcPr>
            <w:tcW w:w="6091" w:type="dxa"/>
          </w:tcPr>
          <w:p w14:paraId="5A2BC467" w14:textId="3D9B2F6E"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77C53">
              <w:rPr>
                <w:b/>
                <w:bCs/>
                <w:noProof/>
                <w:color w:val="000000" w:themeColor="text1"/>
                <w:sz w:val="20"/>
                <w:szCs w:val="20"/>
              </w:rPr>
              <w:t>2</w:t>
            </w:r>
            <w:r w:rsidR="00257F5E">
              <w:rPr>
                <w:b/>
                <w:bCs/>
                <w:noProof/>
                <w:color w:val="000000" w:themeColor="text1"/>
                <w:sz w:val="20"/>
                <w:szCs w:val="20"/>
              </w:rPr>
              <w:t>: Agricultutal fields</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469B587A" w14:textId="77777777" w:rsidR="0048561B" w:rsidRPr="0048561B" w:rsidRDefault="0048561B" w:rsidP="0048561B">
      <w:pPr>
        <w:pStyle w:val="Heading2"/>
      </w:pPr>
      <w:r w:rsidRPr="0048561B">
        <w:t>Objective:</w:t>
      </w:r>
    </w:p>
    <w:p w14:paraId="509E1118" w14:textId="1B1B2E76" w:rsidR="0048561B" w:rsidRPr="0048561B" w:rsidRDefault="0048561B" w:rsidP="0048561B">
      <w:r w:rsidRPr="0048561B">
        <w:t>To analyse the visibility of existing wind turbines in Schleswig-Holstein using a viewshed analysis and visualize the results with appropriate colours and transparency.</w:t>
      </w:r>
    </w:p>
    <w:p w14:paraId="5B029837" w14:textId="5701094B" w:rsidR="0048561B" w:rsidRPr="0048561B" w:rsidRDefault="0048561B" w:rsidP="0048561B">
      <w:pPr>
        <w:pStyle w:val="Heading2"/>
      </w:pPr>
      <w:r w:rsidRPr="0048561B">
        <w:t>Method:</w:t>
      </w:r>
    </w:p>
    <w:p w14:paraId="1D885D86" w14:textId="256DA44D" w:rsidR="0048561B" w:rsidRDefault="0048561B" w:rsidP="0048561B">
      <w:r w:rsidRPr="0048561B">
        <w:t xml:space="preserve">Installed the </w:t>
      </w:r>
      <w:r w:rsidR="00257F5E">
        <w:t>“</w:t>
      </w:r>
      <w:r w:rsidRPr="0048561B">
        <w:t>Visibility Analysis plug-in</w:t>
      </w:r>
      <w:r w:rsidR="00257F5E">
        <w:t>”</w:t>
      </w:r>
      <w:r w:rsidRPr="0048561B">
        <w:t xml:space="preserve"> to enable viewshed analysis in QGIS.</w:t>
      </w:r>
      <w:r w:rsidR="00257F5E">
        <w:t xml:space="preserve"> </w:t>
      </w:r>
      <w:r w:rsidRPr="0048561B">
        <w:t xml:space="preserve">Loaded the </w:t>
      </w:r>
      <w:r w:rsidR="00257F5E">
        <w:t>“</w:t>
      </w:r>
      <w:r w:rsidRPr="0048561B">
        <w:t>SRTM3 elevation model (DSM)</w:t>
      </w:r>
      <w:r w:rsidR="00257F5E">
        <w:t>”</w:t>
      </w:r>
      <w:r w:rsidRPr="0048561B">
        <w:t xml:space="preserve"> and existing wind turbine locations for Schleswig-Holstein</w:t>
      </w:r>
      <w:r w:rsidR="007A5202">
        <w:t xml:space="preserve">. </w:t>
      </w:r>
      <w:r w:rsidRPr="0048561B">
        <w:t xml:space="preserve">Create </w:t>
      </w:r>
      <w:r w:rsidR="00257F5E">
        <w:t>v</w:t>
      </w:r>
      <w:r w:rsidRPr="0048561B">
        <w:t xml:space="preserve">iewpoints: Estimated observer height using the formula: </w:t>
      </w:r>
      <w:r w:rsidR="007A5202" w:rsidRPr="007A5202">
        <w:rPr>
          <w:b/>
          <w:bCs/>
        </w:rPr>
        <w:t>H [m] = hub height + 0.5 * rotor diameter</w:t>
      </w:r>
      <w:r w:rsidR="007A5202">
        <w:rPr>
          <w:b/>
          <w:bCs/>
        </w:rPr>
        <w:t>.</w:t>
      </w:r>
      <w:r w:rsidR="007A5202" w:rsidRPr="0048561B">
        <w:t xml:space="preserve"> </w:t>
      </w:r>
      <w:r w:rsidRPr="0048561B">
        <w:t xml:space="preserve">Calculated the search radius as: </w:t>
      </w:r>
      <w:r w:rsidR="007A5202" w:rsidRPr="007A5202">
        <w:rPr>
          <w:b/>
          <w:bCs/>
        </w:rPr>
        <w:t>Radius = 150 x turbine height</w:t>
      </w:r>
      <w:r w:rsidR="007A5202">
        <w:t xml:space="preserve">. </w:t>
      </w:r>
      <w:r w:rsidRPr="0048561B">
        <w:t xml:space="preserve">Added two new fields </w:t>
      </w:r>
      <w:r w:rsidR="007A5202" w:rsidRPr="00257F5E">
        <w:t>“</w:t>
      </w:r>
      <w:proofErr w:type="spellStart"/>
      <w:r w:rsidRPr="00257F5E">
        <w:t>tot_height</w:t>
      </w:r>
      <w:proofErr w:type="spellEnd"/>
      <w:r w:rsidR="007A5202" w:rsidRPr="00257F5E">
        <w:t>”</w:t>
      </w:r>
      <w:r w:rsidRPr="0048561B">
        <w:t xml:space="preserve"> and </w:t>
      </w:r>
      <w:r w:rsidR="007A5202" w:rsidRPr="00257F5E">
        <w:t>“</w:t>
      </w:r>
      <w:r w:rsidRPr="00257F5E">
        <w:t>radius</w:t>
      </w:r>
      <w:r w:rsidR="007A5202" w:rsidRPr="00257F5E">
        <w:t>”</w:t>
      </w:r>
      <w:r w:rsidR="007A5202">
        <w:rPr>
          <w:b/>
          <w:bCs/>
        </w:rPr>
        <w:t xml:space="preserve"> </w:t>
      </w:r>
      <w:r w:rsidRPr="0048561B">
        <w:t>to the attribute table and calculated their values</w:t>
      </w:r>
      <w:r w:rsidR="007A5202">
        <w:t>.</w:t>
      </w:r>
      <w:r w:rsidR="00281EE9">
        <w:t xml:space="preserve"> </w:t>
      </w:r>
      <w:r w:rsidR="00281EE9" w:rsidRPr="007A5202">
        <w:t xml:space="preserve">A binary viewshed analysis was performed using the </w:t>
      </w:r>
      <w:r w:rsidR="00257F5E">
        <w:t>“</w:t>
      </w:r>
      <w:r w:rsidR="00281EE9" w:rsidRPr="007A5202">
        <w:t>Processing Toolbox → Create Viewpoints</w:t>
      </w:r>
      <w:r w:rsidR="00257F5E">
        <w:t>”</w:t>
      </w:r>
      <w:r w:rsidR="00281EE9" w:rsidRPr="007A5202">
        <w:t xml:space="preserve">, where wind turbines were set as observer locations, and the </w:t>
      </w:r>
      <w:r w:rsidR="00257F5E">
        <w:t>“</w:t>
      </w:r>
      <w:r w:rsidR="00281EE9" w:rsidRPr="007A5202">
        <w:t>Digital Elevation Model (DEM)</w:t>
      </w:r>
      <w:r w:rsidR="00257F5E">
        <w:t>”</w:t>
      </w:r>
      <w:r w:rsidR="00281EE9">
        <w:t xml:space="preserve"> box </w:t>
      </w:r>
      <w:r w:rsidR="00281EE9" w:rsidRPr="007F36B5">
        <w:t xml:space="preserve">select </w:t>
      </w:r>
      <w:r w:rsidR="00281EE9" w:rsidRPr="001A3D0F">
        <w:t>“DCM_ETRS_LAEA [EPSG:3035]”</w:t>
      </w:r>
      <w:r w:rsidR="00281EE9" w:rsidRPr="001A3D0F">
        <w:rPr>
          <w:sz w:val="20"/>
          <w:szCs w:val="20"/>
        </w:rPr>
        <w:t>,</w:t>
      </w:r>
      <w:r w:rsidR="00281EE9">
        <w:rPr>
          <w:b/>
          <w:bCs/>
          <w:sz w:val="20"/>
          <w:szCs w:val="20"/>
        </w:rPr>
        <w:t xml:space="preserve"> </w:t>
      </w:r>
      <w:r w:rsidR="00281EE9" w:rsidRPr="007A5202">
        <w:t xml:space="preserve">applied with a </w:t>
      </w:r>
      <w:r w:rsidR="00281EE9" w:rsidRPr="007F36B5">
        <w:rPr>
          <w:b/>
          <w:bCs/>
        </w:rPr>
        <w:t>5000 m</w:t>
      </w:r>
      <w:r w:rsidR="00281EE9" w:rsidRPr="007A5202">
        <w:t xml:space="preserve"> analysis radius and an observer height of </w:t>
      </w:r>
      <w:r w:rsidR="00281EE9" w:rsidRPr="007F36B5">
        <w:rPr>
          <w:b/>
          <w:bCs/>
        </w:rPr>
        <w:t>1.6 m</w:t>
      </w:r>
      <w:r w:rsidR="00281EE9" w:rsidRPr="007A52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gridCol w:w="2330"/>
      </w:tblGrid>
      <w:tr w:rsidR="00281EE9" w14:paraId="55CFA99B" w14:textId="77777777" w:rsidTr="002801B6">
        <w:tc>
          <w:tcPr>
            <w:tcW w:w="4508" w:type="dxa"/>
          </w:tcPr>
          <w:p w14:paraId="521C1775" w14:textId="273E75FF" w:rsidR="007F36B5" w:rsidRDefault="007F36B5" w:rsidP="0048561B">
            <w:r>
              <w:rPr>
                <w:noProof/>
              </w:rPr>
              <w:drawing>
                <wp:inline distT="0" distB="0" distL="0" distR="0" wp14:anchorId="224183C4" wp14:editId="79AFDFF6">
                  <wp:extent cx="3985860" cy="3101340"/>
                  <wp:effectExtent l="38100" t="38100" r="91440" b="99060"/>
                  <wp:docPr id="1706116451" name="Picture 1" descr="A black and white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6451" name="Picture 1" descr="A black and white image of a clou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5236" cy="3116416"/>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1720612F" w14:textId="7F096DDF" w:rsidR="00281EE9" w:rsidRPr="007A5202" w:rsidRDefault="00281EE9" w:rsidP="00281EE9">
            <w:r w:rsidRPr="007A5202">
              <w:t xml:space="preserve">The final </w:t>
            </w:r>
            <w:r>
              <w:t>u</w:t>
            </w:r>
            <w:r w:rsidRPr="007F36B5">
              <w:t xml:space="preserve">sed the </w:t>
            </w:r>
            <w:r w:rsidR="001A3D0F">
              <w:t>“</w:t>
            </w:r>
            <w:r w:rsidRPr="001A3D0F">
              <w:t>Viewshed</w:t>
            </w:r>
            <w:r w:rsidRPr="007F36B5">
              <w:t xml:space="preserve"> tool</w:t>
            </w:r>
            <w:r w:rsidR="001A3D0F">
              <w:t>”</w:t>
            </w:r>
            <w:r w:rsidRPr="007F36B5">
              <w:t xml:space="preserve"> to set the </w:t>
            </w:r>
            <w:r w:rsidR="001A3D0F">
              <w:t>“</w:t>
            </w:r>
            <w:r w:rsidRPr="001A3D0F">
              <w:t>binary viewshed</w:t>
            </w:r>
            <w:r w:rsidR="001A3D0F">
              <w:t>”</w:t>
            </w:r>
            <w:r w:rsidRPr="007F36B5">
              <w:t xml:space="preserve"> as the </w:t>
            </w:r>
            <w:r w:rsidR="001A3D0F">
              <w:t>“</w:t>
            </w:r>
            <w:r w:rsidRPr="001A3D0F">
              <w:t>Observer Location</w:t>
            </w:r>
            <w:r w:rsidR="001A3D0F">
              <w:t>”</w:t>
            </w:r>
            <w:r w:rsidRPr="007F36B5">
              <w:t xml:space="preserve"> and the </w:t>
            </w:r>
            <w:r w:rsidR="001A3D0F">
              <w:t>“</w:t>
            </w:r>
            <w:r w:rsidRPr="001A3D0F">
              <w:t>DEM</w:t>
            </w:r>
            <w:r w:rsidR="001A3D0F">
              <w:t>”</w:t>
            </w:r>
            <w:r w:rsidRPr="007F36B5">
              <w:t xml:space="preserve"> as the elevation reference. Saved and processed the output, then adjusted colours and transparency for better visualization (See Fig. 6.1).</w:t>
            </w:r>
          </w:p>
          <w:p w14:paraId="1ABCBDF2" w14:textId="77777777" w:rsidR="007F36B5" w:rsidRDefault="007F36B5" w:rsidP="0048561B"/>
        </w:tc>
      </w:tr>
      <w:tr w:rsidR="002801B6" w14:paraId="018963F3" w14:textId="77777777" w:rsidTr="002801B6">
        <w:tc>
          <w:tcPr>
            <w:tcW w:w="4508" w:type="dxa"/>
          </w:tcPr>
          <w:p w14:paraId="5E76183E" w14:textId="75498EDF" w:rsidR="002801B6" w:rsidRDefault="002801B6" w:rsidP="002801B6">
            <w:pPr>
              <w:jc w:val="center"/>
              <w:rPr>
                <w:noProof/>
              </w:rPr>
            </w:pPr>
            <w:r w:rsidRPr="00F857E9">
              <w:rPr>
                <w:b/>
                <w:bCs/>
                <w:noProof/>
                <w:color w:val="000000" w:themeColor="text1"/>
                <w:sz w:val="20"/>
                <w:szCs w:val="20"/>
              </w:rPr>
              <w:t xml:space="preserve">Figure </w:t>
            </w:r>
            <w:r>
              <w:rPr>
                <w:b/>
                <w:bCs/>
                <w:noProof/>
                <w:color w:val="000000" w:themeColor="text1"/>
                <w:sz w:val="20"/>
                <w:szCs w:val="20"/>
              </w:rPr>
              <w:t>6.1</w:t>
            </w:r>
            <w:r w:rsidR="001A3D0F">
              <w:rPr>
                <w:b/>
                <w:bCs/>
                <w:noProof/>
                <w:color w:val="000000" w:themeColor="text1"/>
                <w:sz w:val="20"/>
                <w:szCs w:val="20"/>
              </w:rPr>
              <w:t>: Colours and transparency around wind turbines</w:t>
            </w:r>
          </w:p>
        </w:tc>
        <w:tc>
          <w:tcPr>
            <w:tcW w:w="4508" w:type="dxa"/>
          </w:tcPr>
          <w:p w14:paraId="738CF469" w14:textId="77777777" w:rsidR="002801B6" w:rsidRPr="007A5202" w:rsidRDefault="002801B6" w:rsidP="00281EE9"/>
        </w:tc>
      </w:tr>
    </w:tbl>
    <w:p w14:paraId="6C123E12" w14:textId="77777777" w:rsidR="0048561B" w:rsidRPr="0048561B" w:rsidRDefault="0048561B" w:rsidP="007A5202">
      <w:pPr>
        <w:pStyle w:val="Heading2"/>
      </w:pPr>
      <w:r w:rsidRPr="0048561B">
        <w:t>Results:</w:t>
      </w:r>
    </w:p>
    <w:p w14:paraId="12E432AD" w14:textId="42A74001" w:rsidR="0048561B" w:rsidRPr="0048561B" w:rsidRDefault="0048561B" w:rsidP="0048561B">
      <w:r w:rsidRPr="0048561B">
        <w:t xml:space="preserve">The viewshed analysis provided a binary representation of visible and non-visible areas around existing wind turbines. The visualization helped in understanding the impact of turbine height and terrain on visibility. Applying </w:t>
      </w:r>
      <w:r w:rsidR="00281EE9" w:rsidRPr="0048561B">
        <w:t>colours</w:t>
      </w:r>
      <w:r w:rsidRPr="0048561B">
        <w:t xml:space="preserve"> and transparency improved readability and provided insights into optimal locations for new wind turbines.</w:t>
      </w:r>
    </w:p>
    <w:p w14:paraId="70B59C37" w14:textId="77777777" w:rsidR="00D77C53" w:rsidRPr="00D77C53" w:rsidRDefault="00D77C53" w:rsidP="00D77C53"/>
    <w:p w14:paraId="0080D9BD" w14:textId="74035D05" w:rsidR="009E0AB7" w:rsidRDefault="009E0AB7" w:rsidP="005244AB">
      <w:pPr>
        <w:pStyle w:val="Heading1"/>
      </w:pPr>
      <w:r>
        <w:lastRenderedPageBreak/>
        <w:t xml:space="preserve">Exercise 7: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proofErr w:type="gramStart"/>
      <w:r w:rsidR="005136E8" w:rsidRPr="005136E8">
        <w:t>r.grow</w:t>
      </w:r>
      <w:proofErr w:type="gramEnd"/>
      <w:r w:rsidR="005136E8" w:rsidRPr="005136E8">
        <w:t>.distance</w:t>
      </w:r>
      <w:proofErr w:type="spellEnd"/>
      <w:r w:rsidR="005136E8" w:rsidRPr="005136E8">
        <w:t>)</w:t>
      </w:r>
      <w:r w:rsidR="005136E8">
        <w:t>.</w:t>
      </w:r>
    </w:p>
    <w:p w14:paraId="42935C6E" w14:textId="77777777" w:rsidR="00281EE9" w:rsidRPr="00281EE9" w:rsidRDefault="00281EE9" w:rsidP="00281EE9">
      <w:pPr>
        <w:pStyle w:val="Heading2"/>
      </w:pPr>
      <w:r w:rsidRPr="00281EE9">
        <w:t>Objective:</w:t>
      </w:r>
    </w:p>
    <w:p w14:paraId="2A4DCDCA" w14:textId="1EF14DDB" w:rsidR="00281EE9" w:rsidRDefault="00281EE9" w:rsidP="00281EE9">
      <w:r w:rsidRPr="00281EE9">
        <w:t xml:space="preserve">To convert the electric grid vector layer into a raster format and compute the distance from the grid in meters using </w:t>
      </w:r>
      <w:r w:rsidR="001A3D0F">
        <w:t>“</w:t>
      </w:r>
      <w:proofErr w:type="spellStart"/>
      <w:proofErr w:type="gramStart"/>
      <w:r w:rsidRPr="00281EE9">
        <w:t>r.grow</w:t>
      </w:r>
      <w:proofErr w:type="gramEnd"/>
      <w:r w:rsidRPr="00281EE9">
        <w:t>.distance</w:t>
      </w:r>
      <w:proofErr w:type="spellEnd"/>
      <w:r w:rsidR="001A3D0F">
        <w:t>”</w:t>
      </w:r>
      <w:r w:rsidRPr="00281EE9">
        <w:t>.</w:t>
      </w:r>
    </w:p>
    <w:tbl>
      <w:tblPr>
        <w:tblStyle w:val="TableGrid"/>
        <w:tblW w:w="0" w:type="auto"/>
        <w:tblInd w:w="-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6524"/>
      </w:tblGrid>
      <w:tr w:rsidR="002801B6" w14:paraId="28464EC6" w14:textId="77777777" w:rsidTr="002801B6">
        <w:tc>
          <w:tcPr>
            <w:tcW w:w="2571" w:type="dxa"/>
          </w:tcPr>
          <w:p w14:paraId="4AF3F14C" w14:textId="77777777" w:rsidR="002801B6" w:rsidRPr="00281EE9" w:rsidRDefault="002801B6" w:rsidP="002801B6">
            <w:pPr>
              <w:pStyle w:val="Heading2"/>
            </w:pPr>
            <w:r w:rsidRPr="00281EE9">
              <w:t>Method:</w:t>
            </w:r>
          </w:p>
          <w:p w14:paraId="0B7CCF19" w14:textId="44614DBA" w:rsidR="002801B6" w:rsidRPr="00281EE9" w:rsidRDefault="002801B6" w:rsidP="002801B6">
            <w:r w:rsidRPr="00281EE9">
              <w:t xml:space="preserve">The electric grid vector layer was rasterized using the </w:t>
            </w:r>
            <w:r w:rsidR="001A3D0F">
              <w:t>“</w:t>
            </w:r>
            <w:r w:rsidRPr="00281EE9">
              <w:t>Vector to Raster tool</w:t>
            </w:r>
            <w:r w:rsidR="001A3D0F">
              <w:t>”</w:t>
            </w:r>
            <w:r w:rsidRPr="00281EE9">
              <w:t xml:space="preserve">, with a burn value of </w:t>
            </w:r>
            <w:r w:rsidRPr="001A3D0F">
              <w:rPr>
                <w:b/>
                <w:bCs/>
              </w:rPr>
              <w:t>1</w:t>
            </w:r>
            <w:r w:rsidRPr="00281EE9">
              <w:t xml:space="preserve">, a cell size of </w:t>
            </w:r>
            <w:r w:rsidRPr="001A3D0F">
              <w:rPr>
                <w:b/>
                <w:bCs/>
              </w:rPr>
              <w:t>100m</w:t>
            </w:r>
            <w:r w:rsidRPr="00281EE9">
              <w:t xml:space="preserve">, and the same projection as the grid line vector layer. The </w:t>
            </w:r>
            <w:r w:rsidRPr="001A3D0F">
              <w:t>“</w:t>
            </w:r>
            <w:proofErr w:type="spellStart"/>
            <w:proofErr w:type="gramStart"/>
            <w:r w:rsidRPr="001A3D0F">
              <w:t>r.grow</w:t>
            </w:r>
            <w:proofErr w:type="gramEnd"/>
            <w:r w:rsidRPr="001A3D0F">
              <w:t>.distance</w:t>
            </w:r>
            <w:proofErr w:type="spellEnd"/>
            <w:r w:rsidRPr="001A3D0F">
              <w:t>”</w:t>
            </w:r>
            <w:r w:rsidRPr="00281EE9">
              <w:t xml:space="preserve"> tool was then applied to compute the distance from the electric grid, ensuring accurate spatial analysis</w:t>
            </w:r>
            <w:r>
              <w:t>.</w:t>
            </w:r>
          </w:p>
          <w:p w14:paraId="648A7EB1" w14:textId="77777777" w:rsidR="002801B6" w:rsidRDefault="002801B6" w:rsidP="00281EE9">
            <w:pPr>
              <w:rPr>
                <w:noProof/>
              </w:rPr>
            </w:pPr>
          </w:p>
          <w:p w14:paraId="31450879" w14:textId="69F2468A" w:rsidR="002801B6" w:rsidRDefault="002801B6" w:rsidP="00281EE9"/>
        </w:tc>
        <w:tc>
          <w:tcPr>
            <w:tcW w:w="6521" w:type="dxa"/>
          </w:tcPr>
          <w:p w14:paraId="69ABADA3" w14:textId="23793A08" w:rsidR="002801B6" w:rsidRDefault="002801B6" w:rsidP="002801B6">
            <w:pPr>
              <w:rPr>
                <w:noProof/>
              </w:rPr>
            </w:pPr>
          </w:p>
          <w:p w14:paraId="240C8292" w14:textId="77777777" w:rsidR="002801B6" w:rsidRDefault="002801B6" w:rsidP="002801B6">
            <w:pPr>
              <w:rPr>
                <w:noProof/>
              </w:rPr>
            </w:pPr>
          </w:p>
          <w:p w14:paraId="4062C5AD" w14:textId="0FB68F7F" w:rsidR="002801B6" w:rsidRDefault="002801B6" w:rsidP="002801B6">
            <w:r>
              <w:rPr>
                <w:noProof/>
              </w:rPr>
              <w:drawing>
                <wp:inline distT="0" distB="0" distL="0" distR="0" wp14:anchorId="712D8CA4" wp14:editId="22AAF4F0">
                  <wp:extent cx="4005938" cy="2631185"/>
                  <wp:effectExtent l="0" t="0" r="0" b="0"/>
                  <wp:docPr id="10594787" name="Picture 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787" name="Picture 2" descr="A close-up of a 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66985" cy="2671282"/>
                          </a:xfrm>
                          <a:prstGeom prst="rect">
                            <a:avLst/>
                          </a:prstGeom>
                        </pic:spPr>
                      </pic:pic>
                    </a:graphicData>
                  </a:graphic>
                </wp:inline>
              </w:drawing>
            </w:r>
          </w:p>
        </w:tc>
      </w:tr>
      <w:tr w:rsidR="002801B6" w14:paraId="7CAABCF1" w14:textId="77777777" w:rsidTr="002801B6">
        <w:tc>
          <w:tcPr>
            <w:tcW w:w="2571" w:type="dxa"/>
          </w:tcPr>
          <w:p w14:paraId="2A281950" w14:textId="58CD6E21" w:rsidR="002801B6" w:rsidRDefault="002801B6" w:rsidP="002801B6">
            <w:pPr>
              <w:jc w:val="center"/>
            </w:pPr>
          </w:p>
        </w:tc>
        <w:tc>
          <w:tcPr>
            <w:tcW w:w="6521" w:type="dxa"/>
          </w:tcPr>
          <w:p w14:paraId="5F5FE395" w14:textId="554CBEAF" w:rsidR="002801B6" w:rsidRDefault="002801B6" w:rsidP="002801B6">
            <w:pPr>
              <w:jc w:val="center"/>
            </w:pPr>
            <w:r w:rsidRPr="00F857E9">
              <w:rPr>
                <w:b/>
                <w:bCs/>
                <w:noProof/>
                <w:color w:val="000000" w:themeColor="text1"/>
                <w:sz w:val="20"/>
                <w:szCs w:val="20"/>
              </w:rPr>
              <w:t xml:space="preserve">Figure </w:t>
            </w:r>
            <w:r>
              <w:rPr>
                <w:b/>
                <w:bCs/>
                <w:noProof/>
                <w:color w:val="000000" w:themeColor="text1"/>
                <w:sz w:val="20"/>
                <w:szCs w:val="20"/>
              </w:rPr>
              <w:t>7.1</w:t>
            </w:r>
            <w:r w:rsidR="001A3D0F">
              <w:rPr>
                <w:b/>
                <w:bCs/>
                <w:noProof/>
                <w:color w:val="000000" w:themeColor="text1"/>
                <w:sz w:val="20"/>
                <w:szCs w:val="20"/>
              </w:rPr>
              <w:t>: Final raster output</w:t>
            </w:r>
          </w:p>
        </w:tc>
      </w:tr>
    </w:tbl>
    <w:p w14:paraId="7BBDBB2B" w14:textId="77777777" w:rsidR="002801B6" w:rsidRPr="00281EE9" w:rsidRDefault="002801B6" w:rsidP="002801B6">
      <w:pPr>
        <w:pStyle w:val="Heading2"/>
      </w:pPr>
      <w:r w:rsidRPr="00281EE9">
        <w:t>Result:</w:t>
      </w:r>
    </w:p>
    <w:p w14:paraId="3A43451E" w14:textId="0D2A0D30" w:rsidR="00281EE9" w:rsidRPr="00281EE9" w:rsidRDefault="002801B6" w:rsidP="00281EE9">
      <w:r w:rsidRPr="00281EE9">
        <w:t>The final raster output displays the computed distance from the electric grid in meters</w:t>
      </w:r>
      <w:r>
        <w:t xml:space="preserve"> (See figure 7.1).</w:t>
      </w:r>
    </w:p>
    <w:p w14:paraId="243F6993" w14:textId="03C3C296" w:rsidR="00C306AB" w:rsidRDefault="00C306AB" w:rsidP="005244AB">
      <w:pPr>
        <w:pStyle w:val="Heading1"/>
      </w:pPr>
      <w:r w:rsidRPr="00425448">
        <w:t>Exercise</w:t>
      </w:r>
      <w:r>
        <w:t xml:space="preserve"> </w:t>
      </w:r>
      <w:r w:rsidR="008F7C90">
        <w:t>8</w:t>
      </w:r>
      <w:r w:rsidRPr="00425448">
        <w:t>:</w:t>
      </w:r>
      <w:r>
        <w:t xml:space="preserve"> </w:t>
      </w:r>
      <w:r w:rsidRPr="00C306AB">
        <w:t>Make a simple noise map for a planned wind farm in priority area „PR1_NFL_036“</w:t>
      </w:r>
    </w:p>
    <w:p w14:paraId="2351E511" w14:textId="77777777" w:rsidR="00332EF1" w:rsidRPr="00332EF1" w:rsidRDefault="00332EF1" w:rsidP="00332EF1">
      <w:pPr>
        <w:pStyle w:val="Heading2"/>
      </w:pPr>
      <w:r w:rsidRPr="00332EF1">
        <w:t>Objective:</w:t>
      </w:r>
    </w:p>
    <w:p w14:paraId="17CD9213" w14:textId="6C7CD5D7" w:rsidR="00332EF1" w:rsidRPr="00332EF1" w:rsidRDefault="00332EF1" w:rsidP="00332EF1">
      <w:r w:rsidRPr="00332EF1">
        <w:t xml:space="preserve">To create a simplified noise impact model for a planned wind farm in priority area "PR1_NFL_036" using </w:t>
      </w:r>
      <w:r w:rsidR="001A3D0F">
        <w:t>h</w:t>
      </w:r>
      <w:r w:rsidRPr="00332EF1">
        <w:t>emi-</w:t>
      </w:r>
      <w:r w:rsidR="001A3D0F">
        <w:t>s</w:t>
      </w:r>
      <w:r w:rsidRPr="00332EF1">
        <w:t xml:space="preserve">pherical radiation. The analysis determines where the critical noise level of </w:t>
      </w:r>
      <w:r w:rsidRPr="001A3D0F">
        <w:rPr>
          <w:b/>
          <w:bCs/>
        </w:rPr>
        <w:t>45 dB(A)</w:t>
      </w:r>
      <w:r w:rsidRPr="00332EF1">
        <w:t xml:space="preserve"> is exceeded.</w:t>
      </w:r>
    </w:p>
    <w:p w14:paraId="44698EA9" w14:textId="77777777" w:rsidR="00332EF1" w:rsidRPr="00332EF1" w:rsidRDefault="00332EF1" w:rsidP="00332EF1">
      <w:pPr>
        <w:pStyle w:val="Heading2"/>
      </w:pPr>
      <w:r w:rsidRPr="00332EF1">
        <w:t>Method:</w:t>
      </w:r>
    </w:p>
    <w:p w14:paraId="2092C63C" w14:textId="5662928D" w:rsidR="00332EF1" w:rsidRDefault="00332EF1" w:rsidP="00332EF1">
      <w:r w:rsidRPr="00332EF1">
        <w:t xml:space="preserve">The municipalities and wind priority area layers were imported, followed by selecting the </w:t>
      </w:r>
      <w:r w:rsidR="009E3022" w:rsidRPr="001A3D0F">
        <w:t>‘’</w:t>
      </w:r>
      <w:r w:rsidRPr="001A3D0F">
        <w:t>PR1_NFL_036</w:t>
      </w:r>
      <w:r w:rsidR="009E3022" w:rsidRPr="001A3D0F">
        <w:t>’’</w:t>
      </w:r>
      <w:r w:rsidRPr="00332EF1">
        <w:t xml:space="preserve"> priority area using the same method from Exercise 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2260"/>
      </w:tblGrid>
      <w:tr w:rsidR="00AB62F1" w14:paraId="4FECABCA" w14:textId="77777777" w:rsidTr="005B4FD3">
        <w:tc>
          <w:tcPr>
            <w:tcW w:w="6756" w:type="dxa"/>
          </w:tcPr>
          <w:p w14:paraId="71B8F69F" w14:textId="51B98260" w:rsidR="00AB62F1" w:rsidRDefault="00AB62F1" w:rsidP="00332EF1">
            <w:r>
              <w:rPr>
                <w:noProof/>
              </w:rPr>
              <w:lastRenderedPageBreak/>
              <w:drawing>
                <wp:inline distT="0" distB="0" distL="0" distR="0" wp14:anchorId="54CB8CBE" wp14:editId="1E5B883E">
                  <wp:extent cx="4004310" cy="2865482"/>
                  <wp:effectExtent l="57150" t="57150" r="91440" b="87630"/>
                  <wp:docPr id="1882999535" name="Picture 1" descr="A map with a yellow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99535" name="Picture 1" descr="A map with a yellow lo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7109" cy="28889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2260" w:type="dxa"/>
          </w:tcPr>
          <w:p w14:paraId="1E9D1A0B" w14:textId="79A38850" w:rsidR="00AB62F1" w:rsidRDefault="00AB62F1" w:rsidP="00AB62F1">
            <w:r w:rsidRPr="00332EF1">
              <w:t xml:space="preserve">Wind turbines were </w:t>
            </w:r>
            <w:r>
              <w:t>imported</w:t>
            </w:r>
            <w:r w:rsidRPr="00332EF1">
              <w:t>, and one turbine was selected (See Fig</w:t>
            </w:r>
            <w:r>
              <w:t>ure</w:t>
            </w:r>
            <w:r w:rsidRPr="00332EF1">
              <w:t xml:space="preserve"> </w:t>
            </w:r>
            <w:r w:rsidR="008F7C90">
              <w:t>8</w:t>
            </w:r>
            <w:r w:rsidRPr="00332EF1">
              <w:t>.</w:t>
            </w:r>
            <w:r w:rsidR="008F7C90">
              <w:t>1</w:t>
            </w:r>
            <w:r w:rsidRPr="00332EF1">
              <w:t xml:space="preserve">). Using the </w:t>
            </w:r>
            <w:r w:rsidRPr="001A3D0F">
              <w:t>“Vector to Raster”</w:t>
            </w:r>
            <w:r w:rsidRPr="00332EF1">
              <w:t xml:space="preserve"> tool and </w:t>
            </w:r>
            <w:r w:rsidRPr="001A3D0F">
              <w:t>“</w:t>
            </w:r>
            <w:proofErr w:type="spellStart"/>
            <w:proofErr w:type="gramStart"/>
            <w:r w:rsidRPr="001A3D0F">
              <w:t>r.grow</w:t>
            </w:r>
            <w:proofErr w:type="gramEnd"/>
            <w:r w:rsidRPr="001A3D0F">
              <w:t>.distance</w:t>
            </w:r>
            <w:proofErr w:type="spellEnd"/>
            <w:r w:rsidRPr="001A3D0F">
              <w:t>”,</w:t>
            </w:r>
            <w:r w:rsidRPr="00332EF1">
              <w:t xml:space="preserve"> the selected turbine was rasterized with a cell size of </w:t>
            </w:r>
            <w:r w:rsidRPr="001A3D0F">
              <w:rPr>
                <w:b/>
                <w:bCs/>
              </w:rPr>
              <w:t>1m</w:t>
            </w:r>
            <w:r w:rsidRPr="00332EF1">
              <w:t>.</w:t>
            </w:r>
          </w:p>
          <w:p w14:paraId="5FDA2C91" w14:textId="77777777" w:rsidR="00AB62F1" w:rsidRDefault="00AB62F1" w:rsidP="00332EF1"/>
        </w:tc>
      </w:tr>
      <w:tr w:rsidR="00AB62F1" w14:paraId="340137FC" w14:textId="77777777" w:rsidTr="005B4FD3">
        <w:tc>
          <w:tcPr>
            <w:tcW w:w="6756" w:type="dxa"/>
          </w:tcPr>
          <w:p w14:paraId="45873A8D" w14:textId="7DB0CF2D" w:rsidR="00AB62F1" w:rsidRDefault="00AB62F1" w:rsidP="00AB62F1">
            <w:pPr>
              <w:jc w:val="center"/>
            </w:pPr>
            <w:r w:rsidRPr="00F857E9">
              <w:rPr>
                <w:b/>
                <w:bCs/>
                <w:noProof/>
                <w:color w:val="000000" w:themeColor="text1"/>
                <w:sz w:val="20"/>
                <w:szCs w:val="20"/>
              </w:rPr>
              <w:t xml:space="preserve">Figure </w:t>
            </w:r>
            <w:r w:rsidR="008F7C90">
              <w:rPr>
                <w:b/>
                <w:bCs/>
                <w:noProof/>
                <w:color w:val="000000" w:themeColor="text1"/>
                <w:sz w:val="20"/>
                <w:szCs w:val="20"/>
              </w:rPr>
              <w:t>8</w:t>
            </w:r>
            <w:r>
              <w:rPr>
                <w:b/>
                <w:bCs/>
                <w:noProof/>
                <w:color w:val="000000" w:themeColor="text1"/>
                <w:sz w:val="20"/>
                <w:szCs w:val="20"/>
              </w:rPr>
              <w:t>.</w:t>
            </w:r>
            <w:r w:rsidR="008F7C90">
              <w:rPr>
                <w:b/>
                <w:bCs/>
                <w:noProof/>
                <w:color w:val="000000" w:themeColor="text1"/>
                <w:sz w:val="20"/>
                <w:szCs w:val="20"/>
              </w:rPr>
              <w:t>1</w:t>
            </w:r>
            <w:r w:rsidR="001A3D0F">
              <w:rPr>
                <w:b/>
                <w:bCs/>
                <w:noProof/>
                <w:color w:val="000000" w:themeColor="text1"/>
                <w:sz w:val="20"/>
                <w:szCs w:val="20"/>
              </w:rPr>
              <w:t>: Priority area and selected wind turbine</w:t>
            </w:r>
          </w:p>
        </w:tc>
        <w:tc>
          <w:tcPr>
            <w:tcW w:w="2260" w:type="dxa"/>
          </w:tcPr>
          <w:p w14:paraId="6FDE08B7" w14:textId="77777777" w:rsidR="00AB62F1" w:rsidRDefault="00AB62F1" w:rsidP="00332EF1"/>
        </w:tc>
      </w:tr>
    </w:tbl>
    <w:p w14:paraId="6F16E20B" w14:textId="77777777" w:rsidR="005B4FD3" w:rsidRDefault="005B4FD3" w:rsidP="005B4FD3">
      <w:r w:rsidRPr="00AB62F1">
        <w:t>The noise level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Pr="00AB62F1">
        <w:t>) was calculated using the formula:</w:t>
      </w:r>
    </w:p>
    <w:p w14:paraId="5BEAA48C" w14:textId="77777777" w:rsidR="005B4FD3" w:rsidRPr="00AB62F1" w:rsidRDefault="00000000" w:rsidP="005B4FD3">
      <m:oMathPara>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-a∙r</m:t>
          </m:r>
        </m:oMath>
      </m:oMathPara>
    </w:p>
    <w:p w14:paraId="66674E20" w14:textId="440B04C4" w:rsidR="00AB62F1" w:rsidRDefault="005B4FD3" w:rsidP="00332EF1">
      <w:r w:rsidRPr="00AB62F1">
        <w:t>W</w:t>
      </w:r>
      <w:r w:rsidRPr="00332EF1">
        <w:t>here</w:t>
      </w:r>
      <w:r w:rsidRPr="00AB62F1">
        <w:t xml:space="preserve">, </w:t>
      </w:r>
      <w:r w:rsidRPr="00332EF1">
        <w:t xml:space="preserve">Lw = </w:t>
      </w:r>
      <w:r w:rsidRPr="00332EF1">
        <w:rPr>
          <w:b/>
          <w:bCs/>
        </w:rPr>
        <w:t>109 dB(A)</w:t>
      </w:r>
      <w:r w:rsidRPr="00332EF1">
        <w:t xml:space="preserve"> (source noise level)</w:t>
      </w:r>
      <w:r>
        <w:t xml:space="preserve">, </w:t>
      </w:r>
      <w:r w:rsidRPr="00332EF1">
        <w:t>r = distance from turbine</w:t>
      </w:r>
      <w:r w:rsidRPr="00AB62F1">
        <w:t xml:space="preserve">, </w:t>
      </w:r>
      <w:r w:rsidRPr="00332EF1">
        <w:t>a = atmospheric absorption (</w:t>
      </w:r>
      <w:r w:rsidRPr="00332EF1">
        <w:rPr>
          <w:b/>
          <w:bCs/>
        </w:rPr>
        <w:t>0.005 dB/m</w:t>
      </w:r>
      <w:r w:rsidRPr="00332EF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0"/>
        <w:gridCol w:w="6306"/>
      </w:tblGrid>
      <w:tr w:rsidR="005B4FD3" w14:paraId="1F2FECF6" w14:textId="77777777" w:rsidTr="005B4FD3">
        <w:tc>
          <w:tcPr>
            <w:tcW w:w="4508" w:type="dxa"/>
          </w:tcPr>
          <w:p w14:paraId="2CC7BFA3" w14:textId="3B70554B" w:rsidR="00AB62F1" w:rsidRDefault="005B4FD3" w:rsidP="005B4FD3">
            <w:pPr>
              <w:spacing w:after="160" w:line="259" w:lineRule="auto"/>
            </w:pPr>
            <w:r w:rsidRPr="00332EF1">
              <w:t xml:space="preserve">The </w:t>
            </w:r>
            <w:r w:rsidR="001A3D0F">
              <w:t>“</w:t>
            </w:r>
            <w:r w:rsidRPr="001A3D0F">
              <w:t>Raster Calculator</w:t>
            </w:r>
            <w:r w:rsidR="001A3D0F">
              <w:t>”</w:t>
            </w:r>
            <w:r w:rsidRPr="00332EF1">
              <w:t xml:space="preserve"> was used to apply this equation</w:t>
            </w:r>
            <w:r>
              <w:t xml:space="preserve"> (See Figure </w:t>
            </w:r>
            <w:r w:rsidR="008F7C90">
              <w:t>8</w:t>
            </w:r>
            <w:r>
              <w:t>.</w:t>
            </w:r>
            <w:r w:rsidR="008F7C90">
              <w:t>2</w:t>
            </w:r>
            <w:r>
              <w:t>)</w:t>
            </w:r>
            <w:r w:rsidRPr="00332EF1">
              <w:t>, generating a noise propagation map.</w:t>
            </w:r>
            <w:r>
              <w:t xml:space="preserve"> </w:t>
            </w:r>
            <w:r w:rsidRPr="00332EF1">
              <w:t>The results were visualized, with red areas indicating noise levels of</w:t>
            </w:r>
            <w:r w:rsidRPr="00332EF1">
              <w:rPr>
                <w:b/>
                <w:bCs/>
              </w:rPr>
              <w:t xml:space="preserve"> 45 dB(A) or more</w:t>
            </w:r>
            <w:r w:rsidRPr="00332EF1">
              <w:t>, marking the critical noise zone (See Fig</w:t>
            </w:r>
            <w:r>
              <w:t>ure</w:t>
            </w:r>
            <w:r w:rsidRPr="00332EF1">
              <w:t xml:space="preserve"> </w:t>
            </w:r>
            <w:r w:rsidR="008F7C90">
              <w:t>8</w:t>
            </w:r>
            <w:r w:rsidRPr="00332EF1">
              <w:t>.</w:t>
            </w:r>
            <w:r w:rsidR="008F7C90">
              <w:t>3</w:t>
            </w:r>
            <w:r w:rsidRPr="00332EF1">
              <w:t>).</w:t>
            </w:r>
          </w:p>
        </w:tc>
        <w:tc>
          <w:tcPr>
            <w:tcW w:w="4508" w:type="dxa"/>
          </w:tcPr>
          <w:p w14:paraId="060F9767" w14:textId="5B37783C" w:rsidR="00AB62F1" w:rsidRDefault="005B4FD3" w:rsidP="00332EF1">
            <w:r>
              <w:rPr>
                <w:noProof/>
              </w:rPr>
              <w:t>`</w:t>
            </w:r>
            <w:r>
              <w:rPr>
                <w:noProof/>
              </w:rPr>
              <w:drawing>
                <wp:inline distT="0" distB="0" distL="0" distR="0" wp14:anchorId="5D8A0741" wp14:editId="6B203AED">
                  <wp:extent cx="3709257" cy="1756410"/>
                  <wp:effectExtent l="57150" t="57150" r="100965" b="91440"/>
                  <wp:docPr id="1042694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4257" name="Picture 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59678" cy="178028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r>
      <w:tr w:rsidR="005B4FD3" w14:paraId="06D84B40" w14:textId="77777777" w:rsidTr="005B4FD3">
        <w:tc>
          <w:tcPr>
            <w:tcW w:w="4508" w:type="dxa"/>
          </w:tcPr>
          <w:p w14:paraId="0CA26918" w14:textId="77777777" w:rsidR="00AB62F1" w:rsidRDefault="00AB62F1" w:rsidP="00332EF1"/>
        </w:tc>
        <w:tc>
          <w:tcPr>
            <w:tcW w:w="4508" w:type="dxa"/>
          </w:tcPr>
          <w:p w14:paraId="4DA67B62" w14:textId="0227EB77" w:rsidR="00AB62F1" w:rsidRDefault="005B4FD3" w:rsidP="005B4FD3">
            <w:pPr>
              <w:jc w:val="center"/>
            </w:pPr>
            <w:r w:rsidRPr="00F857E9">
              <w:rPr>
                <w:b/>
                <w:bCs/>
                <w:noProof/>
                <w:color w:val="000000" w:themeColor="text1"/>
                <w:sz w:val="20"/>
                <w:szCs w:val="20"/>
              </w:rPr>
              <w:t xml:space="preserve">Figure </w:t>
            </w:r>
            <w:r w:rsidR="008F7C90">
              <w:rPr>
                <w:b/>
                <w:bCs/>
                <w:noProof/>
                <w:color w:val="000000" w:themeColor="text1"/>
                <w:sz w:val="20"/>
                <w:szCs w:val="20"/>
              </w:rPr>
              <w:t>8</w:t>
            </w:r>
            <w:r>
              <w:rPr>
                <w:b/>
                <w:bCs/>
                <w:noProof/>
                <w:color w:val="000000" w:themeColor="text1"/>
                <w:sz w:val="20"/>
                <w:szCs w:val="20"/>
              </w:rPr>
              <w:t>.</w:t>
            </w:r>
            <w:r w:rsidR="008F7C90">
              <w:rPr>
                <w:b/>
                <w:bCs/>
                <w:noProof/>
                <w:color w:val="000000" w:themeColor="text1"/>
                <w:sz w:val="20"/>
                <w:szCs w:val="20"/>
              </w:rPr>
              <w:t>2</w:t>
            </w:r>
            <w:r w:rsidR="001A3D0F">
              <w:rPr>
                <w:b/>
                <w:bCs/>
                <w:noProof/>
                <w:color w:val="000000" w:themeColor="text1"/>
                <w:sz w:val="20"/>
                <w:szCs w:val="20"/>
              </w:rPr>
              <w:t>: Noice level calculation by using raster calculator</w:t>
            </w:r>
          </w:p>
        </w:tc>
      </w:tr>
    </w:tbl>
    <w:p w14:paraId="0DFEE8DB" w14:textId="155175AC" w:rsidR="00332EF1" w:rsidRPr="00332EF1" w:rsidRDefault="00332EF1" w:rsidP="00332EF1">
      <w:pPr>
        <w:pStyle w:val="Heading2"/>
      </w:pPr>
      <w:r w:rsidRPr="00332EF1">
        <w:t>Result:</w:t>
      </w:r>
    </w:p>
    <w:p w14:paraId="0737DC66" w14:textId="77777777" w:rsidR="00332EF1" w:rsidRPr="00332EF1" w:rsidRDefault="00332EF1" w:rsidP="00332EF1">
      <w:r w:rsidRPr="00332EF1">
        <w:t xml:space="preserve">The final noise map identifies areas exceeding the </w:t>
      </w:r>
      <w:r w:rsidRPr="00332EF1">
        <w:rPr>
          <w:b/>
          <w:bCs/>
        </w:rPr>
        <w:t>45 dB(A)</w:t>
      </w:r>
      <w:r w:rsidRPr="00332EF1">
        <w:t xml:space="preserve"> threshold, helping assess potential noise impact on surrounding regions.</w:t>
      </w:r>
    </w:p>
    <w:p w14:paraId="0391F361" w14:textId="7BB87BD1" w:rsidR="00332EF1" w:rsidRDefault="005B4FD3" w:rsidP="005B4FD3">
      <w:pPr>
        <w:jc w:val="center"/>
      </w:pPr>
      <w:r>
        <w:rPr>
          <w:noProof/>
        </w:rPr>
        <w:lastRenderedPageBreak/>
        <w:drawing>
          <wp:inline distT="0" distB="0" distL="0" distR="0" wp14:anchorId="6F73082B" wp14:editId="5DE6B0EC">
            <wp:extent cx="4057650" cy="3140116"/>
            <wp:effectExtent l="57150" t="57150" r="95250" b="98425"/>
            <wp:docPr id="1217298282" name="Picture 4"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8282" name="Picture 4" descr="A screen shot of a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6087" cy="31466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DD44BD1" w14:textId="716F43A2" w:rsidR="005B4FD3" w:rsidRPr="00332EF1" w:rsidRDefault="005B4FD3" w:rsidP="005B4FD3">
      <w:pPr>
        <w:jc w:val="center"/>
      </w:pPr>
      <w:r w:rsidRPr="00F857E9">
        <w:rPr>
          <w:b/>
          <w:bCs/>
          <w:noProof/>
          <w:color w:val="000000" w:themeColor="text1"/>
          <w:sz w:val="20"/>
          <w:szCs w:val="20"/>
        </w:rPr>
        <w:t xml:space="preserve">Figure </w:t>
      </w:r>
      <w:r w:rsidR="008F7C90">
        <w:rPr>
          <w:b/>
          <w:bCs/>
          <w:noProof/>
          <w:color w:val="000000" w:themeColor="text1"/>
          <w:sz w:val="20"/>
          <w:szCs w:val="20"/>
        </w:rPr>
        <w:t>8</w:t>
      </w:r>
      <w:r>
        <w:rPr>
          <w:b/>
          <w:bCs/>
          <w:noProof/>
          <w:color w:val="000000" w:themeColor="text1"/>
          <w:sz w:val="20"/>
          <w:szCs w:val="20"/>
        </w:rPr>
        <w:t>.</w:t>
      </w:r>
      <w:r w:rsidR="008F7C90">
        <w:rPr>
          <w:b/>
          <w:bCs/>
          <w:noProof/>
          <w:color w:val="000000" w:themeColor="text1"/>
          <w:sz w:val="20"/>
          <w:szCs w:val="20"/>
        </w:rPr>
        <w:t>3</w:t>
      </w:r>
      <w:r w:rsidR="001A3D0F">
        <w:rPr>
          <w:b/>
          <w:bCs/>
          <w:noProof/>
          <w:color w:val="000000" w:themeColor="text1"/>
          <w:sz w:val="20"/>
          <w:szCs w:val="20"/>
        </w:rPr>
        <w:t>: Noice map output</w:t>
      </w:r>
    </w:p>
    <w:p w14:paraId="32DB3ACD" w14:textId="0F74F2F3" w:rsidR="0074768B" w:rsidRPr="0074768B" w:rsidRDefault="00425448" w:rsidP="0074768B">
      <w:pPr>
        <w:pStyle w:val="Heading1"/>
      </w:pPr>
      <w:r w:rsidRPr="00425448">
        <w:t>Exercise</w:t>
      </w:r>
      <w:r>
        <w:t xml:space="preserve"> </w:t>
      </w:r>
      <w:r w:rsidR="008F7C90">
        <w:t>9</w:t>
      </w:r>
      <w:r w:rsidRPr="00425448">
        <w:t>: Offshore Wind Energy Planning in Sweden</w:t>
      </w:r>
    </w:p>
    <w:p w14:paraId="1F6B8EF6" w14:textId="77777777" w:rsidR="0074768B" w:rsidRPr="0074768B" w:rsidRDefault="0074768B" w:rsidP="0074768B">
      <w:pPr>
        <w:pStyle w:val="Heading2"/>
      </w:pPr>
      <w:r w:rsidRPr="0074768B">
        <w:t>Objective:</w:t>
      </w:r>
    </w:p>
    <w:p w14:paraId="7C582797" w14:textId="30093023" w:rsidR="0074768B" w:rsidRPr="0074768B" w:rsidRDefault="0074768B" w:rsidP="0074768B">
      <w:r w:rsidRPr="0074768B">
        <w:t>To identify offshore areas in Sweden suitable for wind energy development by eliminating constrained regions and analysing wind power density and sea depth.</w:t>
      </w:r>
    </w:p>
    <w:p w14:paraId="5CF3BCD9" w14:textId="77777777" w:rsidR="0074768B" w:rsidRDefault="0074768B" w:rsidP="0074768B">
      <w:pPr>
        <w:pStyle w:val="Heading2"/>
      </w:pPr>
      <w:r w:rsidRPr="0074768B">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0"/>
        <w:gridCol w:w="5256"/>
      </w:tblGrid>
      <w:tr w:rsidR="005A0603" w14:paraId="545138D4" w14:textId="77777777" w:rsidTr="005A0603">
        <w:tc>
          <w:tcPr>
            <w:tcW w:w="4508" w:type="dxa"/>
          </w:tcPr>
          <w:p w14:paraId="0E6B6BE3" w14:textId="0FCEB63C" w:rsidR="0074768B" w:rsidRPr="0074768B" w:rsidRDefault="0074768B" w:rsidP="0074768B">
            <w:r w:rsidRPr="0074768B">
              <w:t xml:space="preserve">A </w:t>
            </w:r>
            <w:r w:rsidRPr="005A0603">
              <w:rPr>
                <w:b/>
                <w:bCs/>
              </w:rPr>
              <w:t>500 m</w:t>
            </w:r>
            <w:r w:rsidRPr="0074768B">
              <w:t xml:space="preserve"> buffer was created around power transmission lines, while additional buffers for shipping routes, recreational areas, protected nature sites, cultural heritage zones, and commercial fishing areas were already defined (See Fig</w:t>
            </w:r>
            <w:r w:rsidR="005A0603">
              <w:t>ure</w:t>
            </w:r>
            <w:r w:rsidRPr="0074768B">
              <w:t xml:space="preserve"> </w:t>
            </w:r>
            <w:r w:rsidR="008F7C90">
              <w:t>9</w:t>
            </w:r>
            <w:r w:rsidRPr="0074768B">
              <w:t xml:space="preserve">.1). These six buffered layers were merged using the </w:t>
            </w:r>
            <w:r w:rsidR="001A3D0F">
              <w:t>“</w:t>
            </w:r>
            <w:r w:rsidRPr="001A3D0F">
              <w:t>Merge Vector Layers tool</w:t>
            </w:r>
            <w:r w:rsidR="001A3D0F">
              <w:t>”</w:t>
            </w:r>
            <w:r w:rsidRPr="0074768B">
              <w:t>, forming a No-Go Area.</w:t>
            </w:r>
          </w:p>
          <w:p w14:paraId="7FE4780F" w14:textId="12F8D553" w:rsidR="0074768B" w:rsidRDefault="0074768B" w:rsidP="0074768B">
            <w:r w:rsidRPr="0074768B">
              <w:t xml:space="preserve">To extract feasible regions, the </w:t>
            </w:r>
            <w:r w:rsidR="001A3D0F">
              <w:t>“</w:t>
            </w:r>
            <w:r w:rsidRPr="001A3D0F">
              <w:t>Difference tool</w:t>
            </w:r>
            <w:r w:rsidR="001A3D0F">
              <w:t>”</w:t>
            </w:r>
            <w:r w:rsidRPr="0074768B">
              <w:t xml:space="preserve"> was applied, subtracting the No-Go Area from Swedish sea areas, generating a “White Map”—representing sea zones without constraints (See Fig</w:t>
            </w:r>
            <w:r w:rsidR="005A0603">
              <w:t>ure</w:t>
            </w:r>
            <w:r w:rsidRPr="0074768B">
              <w:t xml:space="preserve"> </w:t>
            </w:r>
            <w:r w:rsidR="008F7C90">
              <w:t>9</w:t>
            </w:r>
            <w:r w:rsidRPr="0074768B">
              <w:t>.1).</w:t>
            </w:r>
          </w:p>
        </w:tc>
        <w:tc>
          <w:tcPr>
            <w:tcW w:w="4508" w:type="dxa"/>
          </w:tcPr>
          <w:p w14:paraId="7ADEE702" w14:textId="25FE8095" w:rsidR="0074768B" w:rsidRDefault="0074768B" w:rsidP="0074768B">
            <w:r>
              <w:rPr>
                <w:noProof/>
              </w:rPr>
              <w:drawing>
                <wp:inline distT="0" distB="0" distL="0" distR="0" wp14:anchorId="2F979864" wp14:editId="62752D05">
                  <wp:extent cx="3062097" cy="3233420"/>
                  <wp:effectExtent l="38100" t="38100" r="100330" b="100330"/>
                  <wp:docPr id="649698776" name="Picture 2" descr="A map of sweden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8776" name="Picture 2" descr="A map of sweden with different colored area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4402" cy="326753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5A0603" w14:paraId="46796F93" w14:textId="77777777" w:rsidTr="005A0603">
        <w:tc>
          <w:tcPr>
            <w:tcW w:w="4508" w:type="dxa"/>
          </w:tcPr>
          <w:p w14:paraId="4AFDF5A8" w14:textId="77777777" w:rsidR="0074768B" w:rsidRDefault="0074768B" w:rsidP="0074768B"/>
        </w:tc>
        <w:tc>
          <w:tcPr>
            <w:tcW w:w="4508" w:type="dxa"/>
          </w:tcPr>
          <w:p w14:paraId="0BC6034E" w14:textId="2AAC26AC" w:rsidR="0074768B" w:rsidRDefault="005A0603" w:rsidP="005A0603">
            <w:pPr>
              <w:jc w:val="center"/>
            </w:pPr>
            <w:r w:rsidRPr="00F857E9">
              <w:rPr>
                <w:b/>
                <w:bCs/>
                <w:noProof/>
                <w:color w:val="000000" w:themeColor="text1"/>
                <w:sz w:val="20"/>
                <w:szCs w:val="20"/>
              </w:rPr>
              <w:t xml:space="preserve">Figure </w:t>
            </w:r>
            <w:r w:rsidR="008F7C90">
              <w:rPr>
                <w:b/>
                <w:bCs/>
                <w:noProof/>
                <w:color w:val="000000" w:themeColor="text1"/>
                <w:sz w:val="20"/>
                <w:szCs w:val="20"/>
              </w:rPr>
              <w:t>9</w:t>
            </w:r>
            <w:r>
              <w:rPr>
                <w:b/>
                <w:bCs/>
                <w:noProof/>
                <w:color w:val="000000" w:themeColor="text1"/>
                <w:sz w:val="20"/>
                <w:szCs w:val="20"/>
              </w:rPr>
              <w:t>.1</w:t>
            </w:r>
            <w:r w:rsidR="001A3D0F">
              <w:rPr>
                <w:b/>
                <w:bCs/>
                <w:noProof/>
                <w:color w:val="000000" w:themeColor="text1"/>
                <w:sz w:val="20"/>
                <w:szCs w:val="20"/>
              </w:rPr>
              <w:t>:</w:t>
            </w:r>
            <w:r w:rsidR="00090AA5">
              <w:rPr>
                <w:b/>
                <w:bCs/>
                <w:noProof/>
                <w:color w:val="000000" w:themeColor="text1"/>
                <w:sz w:val="20"/>
                <w:szCs w:val="20"/>
              </w:rPr>
              <w:t xml:space="preserve"> All layes, No Go Area and White map</w:t>
            </w:r>
          </w:p>
        </w:tc>
      </w:tr>
    </w:tbl>
    <w:p w14:paraId="653556BB" w14:textId="3313D846" w:rsidR="0074768B" w:rsidRDefault="0074768B" w:rsidP="0074768B">
      <w:r w:rsidRPr="0074768B">
        <w:lastRenderedPageBreak/>
        <w:t xml:space="preserve">To assess suitability for offshore wind energy, the </w:t>
      </w:r>
      <w:r w:rsidR="00090AA5">
        <w:t>“</w:t>
      </w:r>
      <w:r w:rsidRPr="00090AA5">
        <w:t>Clip Raster by Mask Layer tool</w:t>
      </w:r>
      <w:r w:rsidR="00090AA5">
        <w:t>”</w:t>
      </w:r>
      <w:r w:rsidRPr="0074768B">
        <w:t xml:space="preserve"> was used to overlay wind power density</w:t>
      </w:r>
      <w:r w:rsidR="005A0603">
        <w:t xml:space="preserve"> (see Figure </w:t>
      </w:r>
      <w:r w:rsidR="008F7C90">
        <w:t>9</w:t>
      </w:r>
      <w:r w:rsidR="005A0603">
        <w:t>.2)</w:t>
      </w:r>
      <w:r w:rsidRPr="0074768B">
        <w:t xml:space="preserve"> and sea depth </w:t>
      </w:r>
      <w:r w:rsidR="005A0603">
        <w:t xml:space="preserve">(See Figure </w:t>
      </w:r>
      <w:r w:rsidR="008F7C90">
        <w:t>9</w:t>
      </w:r>
      <w:r w:rsidR="005A0603">
        <w:t xml:space="preserve">.3) </w:t>
      </w:r>
      <w:r w:rsidRPr="0074768B">
        <w:t xml:space="preserve">onto the </w:t>
      </w:r>
      <w:r w:rsidR="00090AA5">
        <w:t>“</w:t>
      </w:r>
      <w:r w:rsidRPr="0074768B">
        <w:t>White Map</w:t>
      </w:r>
      <w:r w:rsidR="00090AA5">
        <w:t>”</w:t>
      </w:r>
      <w:r w:rsidRPr="0074768B">
        <w:t>. The resulting visualization highlights areas with high wind power density and optimal sea depth for offshore wind farms.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5A0603" w14:paraId="71FFA7F4" w14:textId="77777777" w:rsidTr="005A0603">
        <w:tc>
          <w:tcPr>
            <w:tcW w:w="4508" w:type="dxa"/>
          </w:tcPr>
          <w:p w14:paraId="25329006" w14:textId="1E8851D7" w:rsidR="005A0603" w:rsidRDefault="005A0603" w:rsidP="0074768B">
            <w:r>
              <w:rPr>
                <w:noProof/>
              </w:rPr>
              <w:drawing>
                <wp:inline distT="0" distB="0" distL="0" distR="0" wp14:anchorId="6EB85894" wp14:editId="21347D03">
                  <wp:extent cx="2727679" cy="3581400"/>
                  <wp:effectExtent l="38100" t="38100" r="92075" b="95250"/>
                  <wp:docPr id="637712447" name="Picture 3"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2447" name="Picture 3" descr="A map of a sea&#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5707" cy="360507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1FCC0C46" w14:textId="7DD548D9" w:rsidR="005A0603" w:rsidRDefault="005A0603" w:rsidP="0074768B">
            <w:r>
              <w:rPr>
                <w:noProof/>
              </w:rPr>
              <w:drawing>
                <wp:inline distT="0" distB="0" distL="0" distR="0" wp14:anchorId="7A58B593" wp14:editId="7127DC1F">
                  <wp:extent cx="2712720" cy="3561761"/>
                  <wp:effectExtent l="38100" t="38100" r="87630" b="95885"/>
                  <wp:docPr id="2036498625" name="Picture 4" descr="A person with a b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98625" name="Picture 4" descr="A person with a band&#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583" cy="361410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5A0603" w14:paraId="60183546" w14:textId="77777777" w:rsidTr="005A0603">
        <w:tc>
          <w:tcPr>
            <w:tcW w:w="4508" w:type="dxa"/>
          </w:tcPr>
          <w:p w14:paraId="77DB2343" w14:textId="30E2F4CD" w:rsidR="005A0603" w:rsidRDefault="005A0603" w:rsidP="005A0603">
            <w:pPr>
              <w:jc w:val="center"/>
            </w:pPr>
            <w:r w:rsidRPr="00F857E9">
              <w:rPr>
                <w:b/>
                <w:bCs/>
                <w:noProof/>
                <w:color w:val="000000" w:themeColor="text1"/>
                <w:sz w:val="20"/>
                <w:szCs w:val="20"/>
              </w:rPr>
              <w:t xml:space="preserve">Figure </w:t>
            </w:r>
            <w:r w:rsidR="008F7C90">
              <w:rPr>
                <w:b/>
                <w:bCs/>
                <w:noProof/>
                <w:color w:val="000000" w:themeColor="text1"/>
                <w:sz w:val="20"/>
                <w:szCs w:val="20"/>
              </w:rPr>
              <w:t>9</w:t>
            </w:r>
            <w:r>
              <w:rPr>
                <w:b/>
                <w:bCs/>
                <w:noProof/>
                <w:color w:val="000000" w:themeColor="text1"/>
                <w:sz w:val="20"/>
                <w:szCs w:val="20"/>
              </w:rPr>
              <w:t>.2</w:t>
            </w:r>
            <w:r w:rsidR="00090AA5">
              <w:rPr>
                <w:b/>
                <w:bCs/>
                <w:noProof/>
                <w:color w:val="000000" w:themeColor="text1"/>
                <w:sz w:val="20"/>
                <w:szCs w:val="20"/>
              </w:rPr>
              <w:t>: Overlay wind power density</w:t>
            </w:r>
          </w:p>
        </w:tc>
        <w:tc>
          <w:tcPr>
            <w:tcW w:w="4508" w:type="dxa"/>
          </w:tcPr>
          <w:p w14:paraId="2CE4C9A3" w14:textId="173429B8" w:rsidR="005A0603" w:rsidRDefault="005A0603" w:rsidP="005A0603">
            <w:pPr>
              <w:jc w:val="center"/>
            </w:pPr>
            <w:r w:rsidRPr="00F857E9">
              <w:rPr>
                <w:b/>
                <w:bCs/>
                <w:noProof/>
                <w:color w:val="000000" w:themeColor="text1"/>
                <w:sz w:val="20"/>
                <w:szCs w:val="20"/>
              </w:rPr>
              <w:t xml:space="preserve">Figure </w:t>
            </w:r>
            <w:r w:rsidR="008F7C90">
              <w:rPr>
                <w:b/>
                <w:bCs/>
                <w:noProof/>
                <w:color w:val="000000" w:themeColor="text1"/>
                <w:sz w:val="20"/>
                <w:szCs w:val="20"/>
              </w:rPr>
              <w:t>9</w:t>
            </w:r>
            <w:r>
              <w:rPr>
                <w:b/>
                <w:bCs/>
                <w:noProof/>
                <w:color w:val="000000" w:themeColor="text1"/>
                <w:sz w:val="20"/>
                <w:szCs w:val="20"/>
              </w:rPr>
              <w:t>.3</w:t>
            </w:r>
            <w:r w:rsidR="00090AA5">
              <w:rPr>
                <w:b/>
                <w:bCs/>
                <w:noProof/>
                <w:color w:val="000000" w:themeColor="text1"/>
                <w:sz w:val="20"/>
                <w:szCs w:val="20"/>
              </w:rPr>
              <w:t>: Overlay sea depth</w:t>
            </w:r>
          </w:p>
        </w:tc>
      </w:tr>
    </w:tbl>
    <w:p w14:paraId="72F6AD52" w14:textId="77777777" w:rsidR="005A0603" w:rsidRPr="0074768B" w:rsidRDefault="005A0603" w:rsidP="0074768B"/>
    <w:p w14:paraId="4A4D280A" w14:textId="77777777" w:rsidR="0074768B" w:rsidRPr="0074768B" w:rsidRDefault="0074768B" w:rsidP="005A0603">
      <w:pPr>
        <w:pStyle w:val="Heading2"/>
      </w:pPr>
      <w:r w:rsidRPr="0074768B">
        <w:t>Result:</w:t>
      </w:r>
    </w:p>
    <w:p w14:paraId="1582CFFB" w14:textId="212FAECE" w:rsidR="0074768B" w:rsidRPr="0074768B" w:rsidRDefault="0074768B" w:rsidP="0074768B">
      <w:r w:rsidRPr="0074768B">
        <w:t>The final map identifies suitable offshore locations for wind energy development, considering areas with adequate sea depth and high wind power potential while avoiding restricted zones.</w:t>
      </w:r>
    </w:p>
    <w:p w14:paraId="4FCE1AE4" w14:textId="1BF743BD" w:rsidR="00A36EA9" w:rsidRDefault="00A36EA9" w:rsidP="00A36EA9">
      <w:pPr>
        <w:pStyle w:val="Heading1"/>
      </w:pPr>
      <w:r>
        <w:t xml:space="preserve">Exercise </w:t>
      </w:r>
      <w:r w:rsidR="008F7C90">
        <w:t>10</w:t>
      </w:r>
      <w:r>
        <w:t>: Calculate AEP Per Cell Offshore Wind Energy Planning in Sweden</w:t>
      </w:r>
      <w:r w:rsidR="00090AA5">
        <w:t xml:space="preserve"> (Not Compulsory)</w:t>
      </w:r>
    </w:p>
    <w:p w14:paraId="6FFE6501" w14:textId="5CAC0D9A" w:rsidR="006B787B" w:rsidRPr="006B787B" w:rsidRDefault="006B787B" w:rsidP="006B787B">
      <w:pPr>
        <w:pStyle w:val="Heading2"/>
      </w:pPr>
      <w:r w:rsidRPr="006B787B">
        <w:t>Method</w:t>
      </w:r>
      <w:r>
        <w:t>:</w:t>
      </w:r>
    </w:p>
    <w:p w14:paraId="01AE92E5" w14:textId="12D02B48" w:rsidR="00022885" w:rsidRDefault="00022885" w:rsidP="00022885">
      <w:r w:rsidRPr="00022885">
        <w:t xml:space="preserve">In this exercise, the wind power density (See Figure </w:t>
      </w:r>
      <w:r w:rsidR="008F7C90">
        <w:t>9</w:t>
      </w:r>
      <w:r w:rsidRPr="00022885">
        <w:t xml:space="preserve">.2) and sea depth (See Figure </w:t>
      </w:r>
      <w:r w:rsidR="008F7C90">
        <w:t>9</w:t>
      </w:r>
      <w:r w:rsidRPr="00022885">
        <w:t xml:space="preserve">.3) were overlaid onto the White Map to identify suitable areas for offshore wind energy. The combined raster was then converted to a </w:t>
      </w:r>
      <w:r w:rsidRPr="00022885">
        <w:rPr>
          <w:b/>
          <w:bCs/>
        </w:rPr>
        <w:t>1 km</w:t>
      </w:r>
      <w:r w:rsidRPr="00022885">
        <w:t xml:space="preserve"> cell size by </w:t>
      </w:r>
      <w:r w:rsidR="00090AA5">
        <w:t>“</w:t>
      </w:r>
      <w:r w:rsidRPr="00022885">
        <w:t>right-clicking</w:t>
      </w:r>
      <w:r w:rsidR="00090AA5">
        <w:t>”</w:t>
      </w:r>
      <w:r w:rsidRPr="00022885">
        <w:t xml:space="preserve"> the layer, selecting "Save As", and setting the resolution to </w:t>
      </w:r>
      <w:r w:rsidRPr="00090AA5">
        <w:rPr>
          <w:b/>
          <w:bCs/>
        </w:rPr>
        <w:t>1000 m</w:t>
      </w:r>
      <w:r w:rsidRPr="00022885">
        <w:t>.</w:t>
      </w:r>
      <w:r w:rsidR="00EA151A">
        <w:t xml:space="preserve"> </w:t>
      </w:r>
      <w:r w:rsidRPr="00022885">
        <w:t xml:space="preserve">After resampling, the </w:t>
      </w:r>
      <w:r w:rsidR="00090AA5">
        <w:t>“</w:t>
      </w:r>
      <w:r w:rsidRPr="00022885">
        <w:t>Raster Calculator</w:t>
      </w:r>
      <w:r w:rsidR="00090AA5">
        <w:t>”</w:t>
      </w:r>
      <w:r w:rsidRPr="00022885">
        <w:t xml:space="preserve"> was used to compute the Annual Energy Production (AEP) [MWh/a] per cell using the formula</w:t>
      </w:r>
      <w:r w:rsidR="00EA151A">
        <w:t xml:space="preserve"> (See figure </w:t>
      </w:r>
      <w:r w:rsidR="008F7C90">
        <w:t>10</w:t>
      </w:r>
      <w:r w:rsidR="00EA151A">
        <w:t>.</w:t>
      </w:r>
      <w:r w:rsidR="008F7C90">
        <w:t>1</w:t>
      </w:r>
      <w:r w:rsidR="00EA151A">
        <w:t>)</w:t>
      </w:r>
      <w:r w:rsidRPr="00022885">
        <w:t>:</w:t>
      </w:r>
    </w:p>
    <w:p w14:paraId="27E25354" w14:textId="433AB42E" w:rsidR="00EA151A" w:rsidRPr="00022885" w:rsidRDefault="00EA151A" w:rsidP="00022885">
      <m:oMathPara>
        <m:oMath>
          <m:r>
            <w:rPr>
              <w:rFonts w:ascii="Cambria Math" w:hAnsi="Cambria Math"/>
            </w:rPr>
            <m:t xml:space="preserve">AEP [MWh/a]= </m:t>
          </m:r>
          <m:f>
            <m:fPr>
              <m:ctrlPr>
                <w:rPr>
                  <w:rFonts w:ascii="Cambria Math" w:hAnsi="Cambria Math"/>
                  <w:i/>
                </w:rPr>
              </m:ctrlPr>
            </m:fPr>
            <m:num>
              <m:r>
                <w:rPr>
                  <w:rFonts w:ascii="Cambria Math" w:hAnsi="Cambria Math"/>
                </w:rPr>
                <m:t xml:space="preserve">Power density </m:t>
              </m:r>
              <m:d>
                <m:dPr>
                  <m:begChr m:val="["/>
                  <m:endChr m:val="]"/>
                  <m:ctrlPr>
                    <w:rPr>
                      <w:rFonts w:ascii="Cambria Math" w:hAnsi="Cambria Math"/>
                      <w:i/>
                    </w:rPr>
                  </m:ctrlPr>
                </m:dPr>
                <m:e>
                  <m:r>
                    <w:rPr>
                      <w:rFonts w:ascii="Cambria Math" w:hAnsi="Cambria Math"/>
                    </w:rPr>
                    <m:t>per cell size</m:t>
                  </m:r>
                </m:e>
              </m:d>
              <m:r>
                <w:rPr>
                  <w:rFonts w:ascii="Cambria Math" w:hAnsi="Cambria Math"/>
                </w:rPr>
                <m:t>∙8760∙</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1000000</m:t>
              </m:r>
            </m:den>
          </m:f>
        </m:oMath>
      </m:oMathPara>
    </w:p>
    <w:p w14:paraId="2FD178DB" w14:textId="242A72A4" w:rsidR="006B787B" w:rsidRDefault="00022885" w:rsidP="00022885">
      <w:r w:rsidRPr="00022885">
        <w:lastRenderedPageBreak/>
        <w:t xml:space="preserve">where </w:t>
      </w:r>
      <w:r w:rsidRPr="00090AA5">
        <w:rPr>
          <w:b/>
          <w:bCs/>
        </w:rPr>
        <w:t>Cp = 0.4</w:t>
      </w:r>
      <w:r w:rsidRPr="00022885">
        <w:t xml:space="preserve"> and </w:t>
      </w:r>
      <w:r w:rsidRPr="00090AA5">
        <w:rPr>
          <w:b/>
          <w:bCs/>
        </w:rPr>
        <w:t>Rotor Diameter = 178 m</w:t>
      </w:r>
      <w:r w:rsidRPr="00022885">
        <w:t>. This resulted in a spatial distribution of energy potential across the study area</w:t>
      </w:r>
      <w:r w:rsidR="00EA151A">
        <w:t xml:space="preserve"> (See figure </w:t>
      </w:r>
      <w:r w:rsidR="008F7C90">
        <w:t>10</w:t>
      </w:r>
      <w:r w:rsidR="00EA151A">
        <w:t>.</w:t>
      </w:r>
      <w:r w:rsidR="008F7C90">
        <w:t>2</w:t>
      </w:r>
      <w:r w:rsidR="00EA151A">
        <w:t>)</w:t>
      </w:r>
      <w:r w:rsidRPr="0002288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EA151A" w14:paraId="4B423639" w14:textId="77777777" w:rsidTr="00D17B5C">
        <w:tc>
          <w:tcPr>
            <w:tcW w:w="4508" w:type="dxa"/>
          </w:tcPr>
          <w:p w14:paraId="754473F8" w14:textId="77777777" w:rsidR="00EA151A" w:rsidRDefault="00EA151A" w:rsidP="00022885">
            <w:pPr>
              <w:rPr>
                <w:noProof/>
              </w:rPr>
            </w:pPr>
          </w:p>
          <w:p w14:paraId="55781645" w14:textId="77777777" w:rsidR="00EA151A" w:rsidRDefault="00EA151A" w:rsidP="00022885"/>
          <w:p w14:paraId="3A0A8676" w14:textId="7AFB4A40" w:rsidR="00EA151A" w:rsidRDefault="00EA151A" w:rsidP="00022885">
            <w:r>
              <w:rPr>
                <w:noProof/>
              </w:rPr>
              <w:drawing>
                <wp:inline distT="0" distB="0" distL="0" distR="0" wp14:anchorId="18C624A6" wp14:editId="3CC022A9">
                  <wp:extent cx="2682240" cy="2780305"/>
                  <wp:effectExtent l="38100" t="38100" r="99060" b="96520"/>
                  <wp:docPr id="1524892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92302"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1494" cy="278989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40D5203A" w14:textId="51E0BD83" w:rsidR="00EA151A" w:rsidRDefault="00EA151A" w:rsidP="00022885">
            <w:r>
              <w:rPr>
                <w:noProof/>
              </w:rPr>
              <w:drawing>
                <wp:inline distT="0" distB="0" distL="0" distR="0" wp14:anchorId="35D3196A" wp14:editId="4F4E93C8">
                  <wp:extent cx="2675880" cy="3513389"/>
                  <wp:effectExtent l="38100" t="38100" r="86995" b="87630"/>
                  <wp:docPr id="1820601882" name="Picture 2" descr="A map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1882" name="Picture 2" descr="A map of a lak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3206" cy="3549268"/>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EA151A" w14:paraId="3C0C68C5" w14:textId="77777777" w:rsidTr="00D17B5C">
        <w:tc>
          <w:tcPr>
            <w:tcW w:w="4508" w:type="dxa"/>
          </w:tcPr>
          <w:p w14:paraId="46270ACA" w14:textId="51F65928" w:rsidR="00EA151A" w:rsidRDefault="00EA151A" w:rsidP="00EA151A">
            <w:pPr>
              <w:jc w:val="center"/>
            </w:pPr>
            <w:r w:rsidRPr="00F857E9">
              <w:rPr>
                <w:b/>
                <w:bCs/>
                <w:noProof/>
                <w:color w:val="000000" w:themeColor="text1"/>
                <w:sz w:val="20"/>
                <w:szCs w:val="20"/>
              </w:rPr>
              <w:t xml:space="preserve">Figure </w:t>
            </w:r>
            <w:r w:rsidR="008F7C90">
              <w:rPr>
                <w:b/>
                <w:bCs/>
                <w:noProof/>
                <w:color w:val="000000" w:themeColor="text1"/>
                <w:sz w:val="20"/>
                <w:szCs w:val="20"/>
              </w:rPr>
              <w:t>10</w:t>
            </w:r>
            <w:r>
              <w:rPr>
                <w:b/>
                <w:bCs/>
                <w:noProof/>
                <w:color w:val="000000" w:themeColor="text1"/>
                <w:sz w:val="20"/>
                <w:szCs w:val="20"/>
              </w:rPr>
              <w:t>.</w:t>
            </w:r>
            <w:r w:rsidR="008F7C90">
              <w:rPr>
                <w:b/>
                <w:bCs/>
                <w:noProof/>
                <w:color w:val="000000" w:themeColor="text1"/>
                <w:sz w:val="20"/>
                <w:szCs w:val="20"/>
              </w:rPr>
              <w:t>1</w:t>
            </w:r>
            <w:r w:rsidR="00090AA5">
              <w:rPr>
                <w:b/>
                <w:bCs/>
                <w:noProof/>
                <w:color w:val="000000" w:themeColor="text1"/>
                <w:sz w:val="20"/>
                <w:szCs w:val="20"/>
              </w:rPr>
              <w:t>: AEP calculation [MWh/a]</w:t>
            </w:r>
          </w:p>
        </w:tc>
        <w:tc>
          <w:tcPr>
            <w:tcW w:w="4508" w:type="dxa"/>
          </w:tcPr>
          <w:p w14:paraId="62D5B84E" w14:textId="6BE03FDE" w:rsidR="00EA151A" w:rsidRDefault="00EA151A" w:rsidP="00EA151A">
            <w:pPr>
              <w:jc w:val="center"/>
            </w:pPr>
            <w:r w:rsidRPr="00F857E9">
              <w:rPr>
                <w:b/>
                <w:bCs/>
                <w:noProof/>
                <w:color w:val="000000" w:themeColor="text1"/>
                <w:sz w:val="20"/>
                <w:szCs w:val="20"/>
              </w:rPr>
              <w:t xml:space="preserve">Figure </w:t>
            </w:r>
            <w:r w:rsidR="008F7C90">
              <w:rPr>
                <w:b/>
                <w:bCs/>
                <w:noProof/>
                <w:color w:val="000000" w:themeColor="text1"/>
                <w:sz w:val="20"/>
                <w:szCs w:val="20"/>
              </w:rPr>
              <w:t>10</w:t>
            </w:r>
            <w:r>
              <w:rPr>
                <w:b/>
                <w:bCs/>
                <w:noProof/>
                <w:color w:val="000000" w:themeColor="text1"/>
                <w:sz w:val="20"/>
                <w:szCs w:val="20"/>
              </w:rPr>
              <w:t>.</w:t>
            </w:r>
            <w:r w:rsidR="008F7C90">
              <w:rPr>
                <w:b/>
                <w:bCs/>
                <w:noProof/>
                <w:color w:val="000000" w:themeColor="text1"/>
                <w:sz w:val="20"/>
                <w:szCs w:val="20"/>
              </w:rPr>
              <w:t>2</w:t>
            </w:r>
            <w:r w:rsidR="00090AA5">
              <w:rPr>
                <w:b/>
                <w:bCs/>
                <w:noProof/>
                <w:color w:val="000000" w:themeColor="text1"/>
                <w:sz w:val="20"/>
                <w:szCs w:val="20"/>
              </w:rPr>
              <w:t>: Spatial distribution of energy potential</w:t>
            </w:r>
          </w:p>
        </w:tc>
      </w:tr>
    </w:tbl>
    <w:p w14:paraId="54780D7E" w14:textId="59BA9283" w:rsidR="00EA151A" w:rsidRDefault="0014128D" w:rsidP="00941E48">
      <w:pPr>
        <w:pStyle w:val="Heading1"/>
      </w:pPr>
      <w:r>
        <w:t xml:space="preserve">Exercise </w:t>
      </w:r>
      <w:r w:rsidR="008F7C90">
        <w:t>11</w:t>
      </w:r>
      <w:r>
        <w:t>: Find good locations for wind turbine development in Sri Lanka.</w:t>
      </w:r>
    </w:p>
    <w:p w14:paraId="4928BE14" w14:textId="61C43177" w:rsidR="0076770A" w:rsidRPr="0076770A" w:rsidRDefault="0076770A" w:rsidP="0076770A">
      <w:pPr>
        <w:pStyle w:val="Heading2"/>
      </w:pPr>
      <w:r w:rsidRPr="0076770A">
        <w:t>Objective</w:t>
      </w:r>
      <w:r w:rsidR="00CE0F74">
        <w:t>:</w:t>
      </w:r>
    </w:p>
    <w:p w14:paraId="3B10E6D3" w14:textId="77777777" w:rsidR="0076770A" w:rsidRPr="0076770A" w:rsidRDefault="0076770A" w:rsidP="0076770A">
      <w:r w:rsidRPr="0076770A">
        <w:t>The objective of this exercise was to identify suitable locations for wind turbine development in Sri Lanka based on multiple criteria, including wind resource availability, population density, proximity to infrastructure, land use suitability, and terrain characteristics.</w:t>
      </w:r>
    </w:p>
    <w:p w14:paraId="1273F32A" w14:textId="6C6E6276" w:rsidR="0076770A" w:rsidRPr="0076770A" w:rsidRDefault="0076770A" w:rsidP="00CE0F74">
      <w:pPr>
        <w:pStyle w:val="Heading2"/>
      </w:pPr>
      <w:r w:rsidRPr="0076770A">
        <w:t>Methodology</w:t>
      </w:r>
      <w:r w:rsidR="00CE0F74">
        <w:t>:</w:t>
      </w:r>
    </w:p>
    <w:p w14:paraId="1507C140" w14:textId="77777777" w:rsidR="00684448" w:rsidRDefault="0076770A" w:rsidP="00684448">
      <w:r w:rsidRPr="0076770A">
        <w:t>First, five key datasets were imported: Wind power density, Elevation, Population, Land use, and Grid connectivity. Each dataset was classified and reclassified based on suitability criteria.</w:t>
      </w:r>
    </w:p>
    <w:p w14:paraId="2F17070F" w14:textId="735B9BC3" w:rsidR="00C67137" w:rsidRDefault="00684448" w:rsidP="0076770A">
      <w:r w:rsidRPr="0076770A">
        <w:t xml:space="preserve">For wind power density, classification was performed using </w:t>
      </w:r>
      <w:r w:rsidR="00090AA5">
        <w:t>“</w:t>
      </w:r>
      <w:r w:rsidRPr="0076770A">
        <w:t>histograms</w:t>
      </w:r>
      <w:r w:rsidR="00090AA5">
        <w:t>”</w:t>
      </w:r>
      <w:r w:rsidRPr="0076770A">
        <w:t xml:space="preserve"> and </w:t>
      </w:r>
      <w:r w:rsidR="00090AA5">
        <w:t>“</w:t>
      </w:r>
      <w:r w:rsidRPr="0076770A">
        <w:t>symbology</w:t>
      </w:r>
      <w:r w:rsidR="00090AA5">
        <w:t>”</w:t>
      </w:r>
      <w:r w:rsidRPr="0076770A">
        <w:t xml:space="preserve">. The </w:t>
      </w:r>
      <w:r w:rsidR="00090AA5">
        <w:t>“</w:t>
      </w:r>
      <w:r w:rsidRPr="0076770A">
        <w:t>Reclassify by Table tool</w:t>
      </w:r>
      <w:r w:rsidR="00090AA5">
        <w:t>”</w:t>
      </w:r>
      <w:r w:rsidRPr="0076770A">
        <w:t xml:space="preserve"> was used to assign values from </w:t>
      </w:r>
      <w:r w:rsidRPr="0076770A">
        <w:rPr>
          <w:b/>
          <w:bCs/>
        </w:rPr>
        <w:t>0 to 9</w:t>
      </w:r>
      <w:r w:rsidRPr="0076770A">
        <w:t xml:space="preserve">, where higher values represented better wind conditions. </w:t>
      </w:r>
    </w:p>
    <w:p w14:paraId="5C3F4272" w14:textId="526F61AC" w:rsidR="00C67137" w:rsidRDefault="00684448" w:rsidP="0076770A">
      <w:r w:rsidRPr="0076770A">
        <w:t xml:space="preserve">Population density was reclassified inversely using the </w:t>
      </w:r>
      <w:r w:rsidR="00090AA5">
        <w:t>“</w:t>
      </w:r>
      <w:r w:rsidRPr="0076770A">
        <w:t>Reclassify by Table tool</w:t>
      </w:r>
      <w:r w:rsidR="00090AA5">
        <w:t>”</w:t>
      </w:r>
      <w:r w:rsidRPr="0076770A">
        <w:t xml:space="preserve">, assigning higher values to lower population densities to avoid noise and shadow effects. </w:t>
      </w:r>
    </w:p>
    <w:p w14:paraId="487E75A2" w14:textId="77777777" w:rsidR="00C67137" w:rsidRDefault="00684448" w:rsidP="0076770A">
      <w:r w:rsidRPr="0076770A">
        <w:t>Elevation followed a similar reclassification, where higher elevations received lower priority due to accessibility constraints.</w:t>
      </w:r>
      <w:r>
        <w:t xml:space="preserve"> </w:t>
      </w:r>
    </w:p>
    <w:p w14:paraId="65CBF9BA" w14:textId="4D09BE83" w:rsidR="00684448" w:rsidRDefault="00684448" w:rsidP="007677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1"/>
        <w:gridCol w:w="92"/>
        <w:gridCol w:w="224"/>
        <w:gridCol w:w="4489"/>
      </w:tblGrid>
      <w:tr w:rsidR="00C67137" w14:paraId="76200D9A" w14:textId="77777777" w:rsidTr="00D64F65">
        <w:tc>
          <w:tcPr>
            <w:tcW w:w="4360" w:type="dxa"/>
          </w:tcPr>
          <w:p w14:paraId="1DE856DD" w14:textId="0D7CD107" w:rsidR="00684448" w:rsidRDefault="00684448" w:rsidP="00C67137">
            <w:pPr>
              <w:jc w:val="center"/>
            </w:pPr>
            <w:r>
              <w:rPr>
                <w:noProof/>
              </w:rPr>
              <w:lastRenderedPageBreak/>
              <w:drawing>
                <wp:inline distT="0" distB="0" distL="0" distR="0" wp14:anchorId="086BADD9" wp14:editId="547C1785">
                  <wp:extent cx="2228850" cy="2114712"/>
                  <wp:effectExtent l="38100" t="38100" r="95250" b="95250"/>
                  <wp:docPr id="1430678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78340" name="Picture 1"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50046" cy="213482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656" w:type="dxa"/>
            <w:gridSpan w:val="3"/>
          </w:tcPr>
          <w:p w14:paraId="755918F9" w14:textId="57F071FE" w:rsidR="00684448" w:rsidRDefault="00C67137" w:rsidP="0076770A">
            <w:r>
              <w:rPr>
                <w:noProof/>
              </w:rPr>
              <w:drawing>
                <wp:inline distT="0" distB="0" distL="0" distR="0" wp14:anchorId="75E750DA" wp14:editId="751250EF">
                  <wp:extent cx="2813111" cy="2171700"/>
                  <wp:effectExtent l="38100" t="38100" r="101600" b="95250"/>
                  <wp:docPr id="9245830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83039" name="Picture 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7812" cy="220620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C67137" w14:paraId="02D2660D" w14:textId="77777777" w:rsidTr="00D64F65">
        <w:tc>
          <w:tcPr>
            <w:tcW w:w="4360" w:type="dxa"/>
          </w:tcPr>
          <w:p w14:paraId="46B6C49B" w14:textId="6CC3B46B" w:rsidR="00684448" w:rsidRDefault="00C67137" w:rsidP="00C67137">
            <w:pPr>
              <w:jc w:val="center"/>
            </w:pPr>
            <w:r w:rsidRPr="00F857E9">
              <w:rPr>
                <w:b/>
                <w:bCs/>
                <w:noProof/>
                <w:color w:val="000000" w:themeColor="text1"/>
                <w:sz w:val="20"/>
                <w:szCs w:val="20"/>
              </w:rPr>
              <w:t xml:space="preserve">Figure </w:t>
            </w:r>
            <w:r>
              <w:rPr>
                <w:b/>
                <w:bCs/>
                <w:noProof/>
                <w:color w:val="000000" w:themeColor="text1"/>
                <w:sz w:val="20"/>
                <w:szCs w:val="20"/>
              </w:rPr>
              <w:t>11.1</w:t>
            </w:r>
            <w:r w:rsidR="00090AA5">
              <w:rPr>
                <w:b/>
                <w:bCs/>
                <w:noProof/>
                <w:color w:val="000000" w:themeColor="text1"/>
                <w:sz w:val="20"/>
                <w:szCs w:val="20"/>
              </w:rPr>
              <w:t>: Reclassify power density</w:t>
            </w:r>
          </w:p>
        </w:tc>
        <w:tc>
          <w:tcPr>
            <w:tcW w:w="4656" w:type="dxa"/>
            <w:gridSpan w:val="3"/>
          </w:tcPr>
          <w:p w14:paraId="6CA14B4B" w14:textId="44860AE0" w:rsidR="00684448" w:rsidRDefault="00C67137" w:rsidP="00C67137">
            <w:pPr>
              <w:jc w:val="center"/>
            </w:pPr>
            <w:r w:rsidRPr="00F857E9">
              <w:rPr>
                <w:b/>
                <w:bCs/>
                <w:noProof/>
                <w:color w:val="000000" w:themeColor="text1"/>
                <w:sz w:val="20"/>
                <w:szCs w:val="20"/>
              </w:rPr>
              <w:t xml:space="preserve">Figure </w:t>
            </w:r>
            <w:r>
              <w:rPr>
                <w:b/>
                <w:bCs/>
                <w:noProof/>
                <w:color w:val="000000" w:themeColor="text1"/>
                <w:sz w:val="20"/>
                <w:szCs w:val="20"/>
              </w:rPr>
              <w:t>11.2</w:t>
            </w:r>
            <w:r w:rsidR="00090AA5">
              <w:rPr>
                <w:b/>
                <w:bCs/>
                <w:noProof/>
                <w:color w:val="000000" w:themeColor="text1"/>
                <w:sz w:val="20"/>
                <w:szCs w:val="20"/>
              </w:rPr>
              <w:t>: Reclassify population</w:t>
            </w:r>
          </w:p>
        </w:tc>
      </w:tr>
      <w:tr w:rsidR="00C67137" w14:paraId="2956B375" w14:textId="77777777" w:rsidTr="00D64F65">
        <w:tc>
          <w:tcPr>
            <w:tcW w:w="4508" w:type="dxa"/>
            <w:gridSpan w:val="2"/>
          </w:tcPr>
          <w:p w14:paraId="48C68032" w14:textId="5E45CC79" w:rsidR="00C67137" w:rsidRDefault="00C67137" w:rsidP="0076770A">
            <w:r>
              <w:rPr>
                <w:noProof/>
              </w:rPr>
              <w:drawing>
                <wp:inline distT="0" distB="0" distL="0" distR="0" wp14:anchorId="36C21D57" wp14:editId="4DF13943">
                  <wp:extent cx="2514600" cy="2262193"/>
                  <wp:effectExtent l="38100" t="38100" r="95250" b="100330"/>
                  <wp:docPr id="199158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86366" name="Picture 19915863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57625" cy="230090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gridSpan w:val="2"/>
          </w:tcPr>
          <w:p w14:paraId="32C75957" w14:textId="77777777" w:rsidR="00C67137" w:rsidRDefault="00C67137" w:rsidP="00C67137"/>
          <w:p w14:paraId="3D1DE2D6" w14:textId="77777777" w:rsidR="00C67137" w:rsidRDefault="00C67137" w:rsidP="00C67137"/>
          <w:p w14:paraId="09DE8F72" w14:textId="0D381F43" w:rsidR="00C67137" w:rsidRDefault="00C67137" w:rsidP="00C67137">
            <w:r w:rsidRPr="00684448">
              <w:t xml:space="preserve">Figures 11.1 and 11.2 illustrate the reclassification process using the </w:t>
            </w:r>
            <w:r w:rsidR="00B3157A">
              <w:t>r</w:t>
            </w:r>
            <w:r w:rsidRPr="00684448">
              <w:t>eclassify by Table tool for Wind Power Density and Population, respectively. Figure 11.3 presents the classification and reclassification values for Wind Power Density, along with the corresponding map, highlighting areas with varying suitability levels for wind farm development.</w:t>
            </w:r>
          </w:p>
          <w:p w14:paraId="0230E891" w14:textId="77777777" w:rsidR="00C67137" w:rsidRDefault="00C67137" w:rsidP="0076770A"/>
        </w:tc>
      </w:tr>
      <w:tr w:rsidR="00C67137" w14:paraId="6609735B" w14:textId="77777777" w:rsidTr="00D64F65">
        <w:tc>
          <w:tcPr>
            <w:tcW w:w="4508" w:type="dxa"/>
            <w:gridSpan w:val="2"/>
          </w:tcPr>
          <w:p w14:paraId="7E2F4C7F" w14:textId="665E07E2" w:rsidR="00C67137" w:rsidRDefault="00C67137" w:rsidP="00C67137">
            <w:pPr>
              <w:jc w:val="center"/>
            </w:pPr>
            <w:r w:rsidRPr="00F857E9">
              <w:rPr>
                <w:b/>
                <w:bCs/>
                <w:noProof/>
                <w:color w:val="000000" w:themeColor="text1"/>
                <w:sz w:val="20"/>
                <w:szCs w:val="20"/>
              </w:rPr>
              <w:t xml:space="preserve">Figure </w:t>
            </w:r>
            <w:r>
              <w:rPr>
                <w:b/>
                <w:bCs/>
                <w:noProof/>
                <w:color w:val="000000" w:themeColor="text1"/>
                <w:sz w:val="20"/>
                <w:szCs w:val="20"/>
              </w:rPr>
              <w:t>11.3</w:t>
            </w:r>
            <w:r w:rsidR="00090AA5">
              <w:rPr>
                <w:b/>
                <w:bCs/>
                <w:noProof/>
                <w:color w:val="000000" w:themeColor="text1"/>
                <w:sz w:val="20"/>
                <w:szCs w:val="20"/>
              </w:rPr>
              <w:t>: Classification and reclassification of WPD</w:t>
            </w:r>
          </w:p>
        </w:tc>
        <w:tc>
          <w:tcPr>
            <w:tcW w:w="4508" w:type="dxa"/>
            <w:gridSpan w:val="2"/>
          </w:tcPr>
          <w:p w14:paraId="77968F6E" w14:textId="77777777" w:rsidR="00C67137" w:rsidRDefault="00C67137" w:rsidP="0076770A"/>
        </w:tc>
      </w:tr>
      <w:tr w:rsidR="00C67137" w14:paraId="75CBCC7D" w14:textId="77777777" w:rsidTr="00D64F65">
        <w:tc>
          <w:tcPr>
            <w:tcW w:w="4907" w:type="dxa"/>
            <w:gridSpan w:val="3"/>
          </w:tcPr>
          <w:p w14:paraId="503F4FF2" w14:textId="77777777" w:rsidR="00C67137" w:rsidRDefault="00C67137" w:rsidP="0076770A"/>
          <w:p w14:paraId="78095A41" w14:textId="77777777" w:rsidR="00C67137" w:rsidRDefault="00C67137" w:rsidP="0076770A"/>
          <w:p w14:paraId="16802ADF" w14:textId="6E09AC36" w:rsidR="00C67137" w:rsidRDefault="00C67137" w:rsidP="0076770A">
            <w:r w:rsidRPr="008E1A89">
              <w:t xml:space="preserve">For </w:t>
            </w:r>
            <w:r w:rsidRPr="00684448">
              <w:t>land use</w:t>
            </w:r>
            <w:r w:rsidRPr="008E1A89">
              <w:t xml:space="preserve">, a classification scheme was applied to determine areas most suitable for wind turbine development. The </w:t>
            </w:r>
            <w:r w:rsidR="00B3157A">
              <w:t>r</w:t>
            </w:r>
            <w:r w:rsidRPr="00684448">
              <w:t>eclassify by Table</w:t>
            </w:r>
            <w:r w:rsidRPr="008E1A89">
              <w:t xml:space="preserve"> tool was used to assign priority values based on land use type, following the table:</w:t>
            </w:r>
          </w:p>
        </w:tc>
        <w:tc>
          <w:tcPr>
            <w:tcW w:w="4109" w:type="dxa"/>
          </w:tcPr>
          <w:tbl>
            <w:tblPr>
              <w:tblStyle w:val="GridTable1Light-Accent1"/>
              <w:tblW w:w="3877" w:type="dxa"/>
              <w:tblLook w:val="04A0" w:firstRow="1" w:lastRow="0" w:firstColumn="1" w:lastColumn="0" w:noHBand="0" w:noVBand="1"/>
            </w:tblPr>
            <w:tblGrid>
              <w:gridCol w:w="970"/>
              <w:gridCol w:w="2021"/>
              <w:gridCol w:w="886"/>
            </w:tblGrid>
            <w:tr w:rsidR="00D64F65" w:rsidRPr="008E1A89" w14:paraId="171E1D7B" w14:textId="77777777" w:rsidTr="00D64F65">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1736E151" w14:textId="77777777" w:rsidR="00C67137" w:rsidRPr="008E1A89" w:rsidRDefault="00C67137" w:rsidP="00C67137">
                  <w:pPr>
                    <w:jc w:val="left"/>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Map code</w:t>
                  </w:r>
                </w:p>
              </w:tc>
              <w:tc>
                <w:tcPr>
                  <w:tcW w:w="2021" w:type="dxa"/>
                  <w:noWrap/>
                  <w:hideMark/>
                </w:tcPr>
                <w:p w14:paraId="2F6E946D" w14:textId="77777777" w:rsidR="00C67137" w:rsidRPr="008E1A89" w:rsidRDefault="00C67137" w:rsidP="00C67137">
                  <w:pPr>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Text</w:t>
                  </w:r>
                </w:p>
              </w:tc>
              <w:tc>
                <w:tcPr>
                  <w:tcW w:w="886" w:type="dxa"/>
                  <w:noWrap/>
                  <w:hideMark/>
                </w:tcPr>
                <w:p w14:paraId="4040F5AF" w14:textId="77777777" w:rsidR="00C67137" w:rsidRPr="008E1A89" w:rsidRDefault="00C67137" w:rsidP="00C67137">
                  <w:pPr>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Reclassify</w:t>
                  </w:r>
                </w:p>
              </w:tc>
            </w:tr>
            <w:tr w:rsidR="00D64F65" w:rsidRPr="008E1A89" w14:paraId="6E652AA0"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795DC887"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20</w:t>
                  </w:r>
                </w:p>
              </w:tc>
              <w:tc>
                <w:tcPr>
                  <w:tcW w:w="2021" w:type="dxa"/>
                  <w:noWrap/>
                  <w:hideMark/>
                </w:tcPr>
                <w:p w14:paraId="1DE2E2E0"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Shrubs</w:t>
                  </w:r>
                </w:p>
              </w:tc>
              <w:tc>
                <w:tcPr>
                  <w:tcW w:w="886" w:type="dxa"/>
                  <w:noWrap/>
                  <w:hideMark/>
                </w:tcPr>
                <w:p w14:paraId="24265A5B"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9</w:t>
                  </w:r>
                </w:p>
              </w:tc>
            </w:tr>
            <w:tr w:rsidR="00D64F65" w:rsidRPr="008E1A89" w14:paraId="4B049854"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3A212699"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30</w:t>
                  </w:r>
                </w:p>
              </w:tc>
              <w:tc>
                <w:tcPr>
                  <w:tcW w:w="2021" w:type="dxa"/>
                  <w:noWrap/>
                  <w:hideMark/>
                </w:tcPr>
                <w:p w14:paraId="24D299C5"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Herbaceous vegetation</w:t>
                  </w:r>
                </w:p>
              </w:tc>
              <w:tc>
                <w:tcPr>
                  <w:tcW w:w="886" w:type="dxa"/>
                  <w:noWrap/>
                  <w:hideMark/>
                </w:tcPr>
                <w:p w14:paraId="3E61DA68"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9</w:t>
                  </w:r>
                </w:p>
              </w:tc>
            </w:tr>
            <w:tr w:rsidR="00D64F65" w:rsidRPr="008E1A89" w14:paraId="719AE8C0"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0A54B279"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40</w:t>
                  </w:r>
                </w:p>
              </w:tc>
              <w:tc>
                <w:tcPr>
                  <w:tcW w:w="2021" w:type="dxa"/>
                  <w:noWrap/>
                  <w:hideMark/>
                </w:tcPr>
                <w:p w14:paraId="6E4F8B45"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Cropland</w:t>
                  </w:r>
                </w:p>
              </w:tc>
              <w:tc>
                <w:tcPr>
                  <w:tcW w:w="886" w:type="dxa"/>
                  <w:noWrap/>
                  <w:hideMark/>
                </w:tcPr>
                <w:p w14:paraId="7C9EC28F"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8</w:t>
                  </w:r>
                </w:p>
              </w:tc>
            </w:tr>
            <w:tr w:rsidR="00D64F65" w:rsidRPr="008E1A89" w14:paraId="1A2CFC96"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5EDFF0E1"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50</w:t>
                  </w:r>
                </w:p>
              </w:tc>
              <w:tc>
                <w:tcPr>
                  <w:tcW w:w="2021" w:type="dxa"/>
                  <w:noWrap/>
                  <w:hideMark/>
                </w:tcPr>
                <w:p w14:paraId="5028CD91"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Urban / built up</w:t>
                  </w:r>
                </w:p>
              </w:tc>
              <w:tc>
                <w:tcPr>
                  <w:tcW w:w="886" w:type="dxa"/>
                  <w:noWrap/>
                  <w:hideMark/>
                </w:tcPr>
                <w:p w14:paraId="486307BF"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7</w:t>
                  </w:r>
                </w:p>
              </w:tc>
            </w:tr>
            <w:tr w:rsidR="00D64F65" w:rsidRPr="008E1A89" w14:paraId="0BF24891"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4AE2C3EF"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60</w:t>
                  </w:r>
                </w:p>
              </w:tc>
              <w:tc>
                <w:tcPr>
                  <w:tcW w:w="2021" w:type="dxa"/>
                  <w:noWrap/>
                  <w:hideMark/>
                </w:tcPr>
                <w:p w14:paraId="78837F90"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Bare / sparse vegetation</w:t>
                  </w:r>
                </w:p>
              </w:tc>
              <w:tc>
                <w:tcPr>
                  <w:tcW w:w="886" w:type="dxa"/>
                  <w:noWrap/>
                  <w:hideMark/>
                </w:tcPr>
                <w:p w14:paraId="67C1AC0C"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6</w:t>
                  </w:r>
                </w:p>
              </w:tc>
            </w:tr>
            <w:tr w:rsidR="00D64F65" w:rsidRPr="008E1A89" w14:paraId="36537C43"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68D68DFB"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70</w:t>
                  </w:r>
                </w:p>
              </w:tc>
              <w:tc>
                <w:tcPr>
                  <w:tcW w:w="2021" w:type="dxa"/>
                  <w:noWrap/>
                  <w:hideMark/>
                </w:tcPr>
                <w:p w14:paraId="0A11D5F1"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Snow and Ice</w:t>
                  </w:r>
                </w:p>
              </w:tc>
              <w:tc>
                <w:tcPr>
                  <w:tcW w:w="886" w:type="dxa"/>
                  <w:noWrap/>
                  <w:hideMark/>
                </w:tcPr>
                <w:p w14:paraId="69492669"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5</w:t>
                  </w:r>
                </w:p>
              </w:tc>
            </w:tr>
            <w:tr w:rsidR="00D64F65" w:rsidRPr="008E1A89" w14:paraId="08B3E6FE"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3BD2E251"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80</w:t>
                  </w:r>
                </w:p>
              </w:tc>
              <w:tc>
                <w:tcPr>
                  <w:tcW w:w="2021" w:type="dxa"/>
                  <w:noWrap/>
                  <w:hideMark/>
                </w:tcPr>
                <w:p w14:paraId="24411E4F"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Permanent water bodies</w:t>
                  </w:r>
                </w:p>
              </w:tc>
              <w:tc>
                <w:tcPr>
                  <w:tcW w:w="886" w:type="dxa"/>
                  <w:noWrap/>
                  <w:hideMark/>
                </w:tcPr>
                <w:p w14:paraId="71349137"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4</w:t>
                  </w:r>
                </w:p>
              </w:tc>
            </w:tr>
            <w:tr w:rsidR="00D64F65" w:rsidRPr="008E1A89" w14:paraId="145A2C5A"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78B1430F"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90</w:t>
                  </w:r>
                </w:p>
              </w:tc>
              <w:tc>
                <w:tcPr>
                  <w:tcW w:w="2021" w:type="dxa"/>
                  <w:noWrap/>
                  <w:hideMark/>
                </w:tcPr>
                <w:p w14:paraId="43669DC5"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Herbaceous wetland</w:t>
                  </w:r>
                </w:p>
              </w:tc>
              <w:tc>
                <w:tcPr>
                  <w:tcW w:w="886" w:type="dxa"/>
                  <w:noWrap/>
                  <w:hideMark/>
                </w:tcPr>
                <w:p w14:paraId="52BF6A34"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3</w:t>
                  </w:r>
                </w:p>
              </w:tc>
            </w:tr>
            <w:tr w:rsidR="00D64F65" w:rsidRPr="008E1A89" w14:paraId="3182430B"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62643BE7"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100</w:t>
                  </w:r>
                </w:p>
              </w:tc>
              <w:tc>
                <w:tcPr>
                  <w:tcW w:w="2021" w:type="dxa"/>
                  <w:noWrap/>
                  <w:hideMark/>
                </w:tcPr>
                <w:p w14:paraId="3A5B0A80"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Moss and lichen</w:t>
                  </w:r>
                </w:p>
              </w:tc>
              <w:tc>
                <w:tcPr>
                  <w:tcW w:w="886" w:type="dxa"/>
                  <w:noWrap/>
                  <w:hideMark/>
                </w:tcPr>
                <w:p w14:paraId="51AE9476"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2</w:t>
                  </w:r>
                </w:p>
              </w:tc>
            </w:tr>
            <w:tr w:rsidR="00D64F65" w:rsidRPr="008E1A89" w14:paraId="0AA53ADF"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6D52BE1B"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110-130</w:t>
                  </w:r>
                </w:p>
              </w:tc>
              <w:tc>
                <w:tcPr>
                  <w:tcW w:w="2021" w:type="dxa"/>
                  <w:noWrap/>
                  <w:hideMark/>
                </w:tcPr>
                <w:p w14:paraId="1A540C18"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Various types of forest</w:t>
                  </w:r>
                </w:p>
              </w:tc>
              <w:tc>
                <w:tcPr>
                  <w:tcW w:w="886" w:type="dxa"/>
                  <w:noWrap/>
                  <w:hideMark/>
                </w:tcPr>
                <w:p w14:paraId="2560B8FB"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1</w:t>
                  </w:r>
                </w:p>
              </w:tc>
            </w:tr>
            <w:tr w:rsidR="00D64F65" w:rsidRPr="008E1A89" w14:paraId="50D2EE69"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7FD02DA3"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200</w:t>
                  </w:r>
                </w:p>
              </w:tc>
              <w:tc>
                <w:tcPr>
                  <w:tcW w:w="2021" w:type="dxa"/>
                  <w:noWrap/>
                  <w:hideMark/>
                </w:tcPr>
                <w:p w14:paraId="7073C1FE"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Open sea</w:t>
                  </w:r>
                </w:p>
              </w:tc>
              <w:tc>
                <w:tcPr>
                  <w:tcW w:w="886" w:type="dxa"/>
                  <w:noWrap/>
                  <w:hideMark/>
                </w:tcPr>
                <w:p w14:paraId="23E6302D"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0</w:t>
                  </w:r>
                </w:p>
              </w:tc>
            </w:tr>
          </w:tbl>
          <w:p w14:paraId="4DF9735E" w14:textId="77777777" w:rsidR="00C67137" w:rsidRDefault="00C67137" w:rsidP="0076770A"/>
        </w:tc>
      </w:tr>
    </w:tbl>
    <w:p w14:paraId="50CFC33C" w14:textId="77777777" w:rsidR="00D64F65" w:rsidRDefault="00D64F65" w:rsidP="00C67137"/>
    <w:p w14:paraId="30F1617A" w14:textId="27A3987A" w:rsidR="00C67137" w:rsidRDefault="0076770A" w:rsidP="00C67137">
      <w:r w:rsidRPr="0076770A">
        <w:t xml:space="preserve">Grid connectivity data was processed by selecting </w:t>
      </w:r>
      <w:r w:rsidR="00B3157A">
        <w:t>“</w:t>
      </w:r>
      <w:proofErr w:type="spellStart"/>
      <w:r w:rsidRPr="0076770A">
        <w:t>Gridfinder</w:t>
      </w:r>
      <w:proofErr w:type="spellEnd"/>
      <w:r w:rsidR="00B3157A">
        <w:t>”</w:t>
      </w:r>
      <w:r w:rsidRPr="0076770A">
        <w:t xml:space="preserve"> data using the Select by </w:t>
      </w:r>
      <w:r w:rsidR="00B3157A">
        <w:t>“</w:t>
      </w:r>
      <w:r w:rsidRPr="0076770A">
        <w:t>Expression tool</w:t>
      </w:r>
      <w:r w:rsidR="00B3157A">
        <w:t>”</w:t>
      </w:r>
      <w:r w:rsidRPr="0076770A">
        <w:t xml:space="preserve">. The data was then rasterized, and distance was calculated using the </w:t>
      </w:r>
      <w:r w:rsidR="00B3157A">
        <w:t>“</w:t>
      </w:r>
      <w:proofErr w:type="spellStart"/>
      <w:proofErr w:type="gramStart"/>
      <w:r w:rsidRPr="00B3157A">
        <w:t>r.grow</w:t>
      </w:r>
      <w:proofErr w:type="gramEnd"/>
      <w:r w:rsidRPr="00B3157A">
        <w:t>.distance</w:t>
      </w:r>
      <w:proofErr w:type="spellEnd"/>
      <w:r w:rsidR="00B3157A">
        <w:t>”</w:t>
      </w:r>
      <w:r w:rsidRPr="0076770A">
        <w:t xml:space="preserve"> tool</w:t>
      </w:r>
      <w:r w:rsidR="008E1A89">
        <w:t xml:space="preserve"> (</w:t>
      </w:r>
      <w:r w:rsidR="00B3157A">
        <w:t>such as</w:t>
      </w:r>
      <w:r w:rsidR="008E1A89">
        <w:t xml:space="preserve"> exercise 7)</w:t>
      </w:r>
      <w:r w:rsidRPr="0076770A">
        <w:t xml:space="preserve">. The </w:t>
      </w:r>
      <w:r w:rsidR="00B3157A" w:rsidRPr="00B3157A">
        <w:t>“</w:t>
      </w:r>
      <w:r w:rsidRPr="00B3157A">
        <w:t>Reclassify by Table</w:t>
      </w:r>
      <w:r w:rsidR="00B3157A" w:rsidRPr="00B3157A">
        <w:t>”</w:t>
      </w:r>
      <w:r w:rsidRPr="0076770A">
        <w:t xml:space="preserve"> tool was used to assign higher suitability to areas closer to the grid, with priority decreasing as distance increased</w:t>
      </w:r>
      <w:r w:rsidR="00C67137">
        <w:t xml:space="preserve">. </w:t>
      </w:r>
      <w:r w:rsidR="00C67137" w:rsidRPr="00684448">
        <w:t>Figures 11.</w:t>
      </w:r>
      <w:r w:rsidR="00C67137">
        <w:t>4</w:t>
      </w:r>
      <w:r w:rsidR="00C67137" w:rsidRPr="00684448">
        <w:t xml:space="preserve"> illustrate</w:t>
      </w:r>
      <w:r w:rsidR="00C67137">
        <w:t>s</w:t>
      </w:r>
      <w:r w:rsidR="00C67137" w:rsidRPr="00684448">
        <w:t xml:space="preserve"> the reclassification process using the </w:t>
      </w:r>
      <w:r w:rsidR="00B3157A">
        <w:t>“R</w:t>
      </w:r>
      <w:r w:rsidR="00C67137" w:rsidRPr="00684448">
        <w:t>eclassify by Table tool</w:t>
      </w:r>
      <w:r w:rsidR="00B3157A">
        <w:t>”</w:t>
      </w:r>
      <w:r w:rsidR="00C67137" w:rsidRPr="00684448">
        <w:t xml:space="preserve"> for </w:t>
      </w:r>
      <w:r w:rsidR="00B3157A">
        <w:t>g</w:t>
      </w:r>
      <w:r w:rsidR="00C67137">
        <w:t>rid</w:t>
      </w:r>
      <w:r w:rsidR="00C67137" w:rsidRPr="00684448">
        <w:t>. Figure 11.</w:t>
      </w:r>
      <w:r w:rsidR="00C67137">
        <w:t>5</w:t>
      </w:r>
      <w:r w:rsidR="00C67137" w:rsidRPr="00684448">
        <w:t xml:space="preserve"> presents the classification and reclassification values for </w:t>
      </w:r>
      <w:r w:rsidR="00B3157A">
        <w:t>g</w:t>
      </w:r>
      <w:r w:rsidR="00D64F65">
        <w:t>rid with map.</w:t>
      </w:r>
    </w:p>
    <w:p w14:paraId="019A1BBE" w14:textId="6513237D" w:rsidR="00D64F65" w:rsidRPr="00684448" w:rsidRDefault="00D64F65" w:rsidP="00D64F65">
      <w:r w:rsidRPr="00684448">
        <w:lastRenderedPageBreak/>
        <w:t xml:space="preserve">Finally, all reclassified datasets were combined using the </w:t>
      </w:r>
      <w:r w:rsidR="00B3157A">
        <w:t>“</w:t>
      </w:r>
      <w:r w:rsidRPr="00684448">
        <w:t>Raster Calculator</w:t>
      </w:r>
      <w:r w:rsidR="00B3157A">
        <w:t>”</w:t>
      </w:r>
      <w:r w:rsidRPr="00684448">
        <w:t xml:space="preserve">, applying weighted parameters based on their significance in determining site suitability. Wind power density was assigned the highest weight </w:t>
      </w:r>
      <w:r w:rsidR="00B3157A">
        <w:t xml:space="preserve">of </w:t>
      </w:r>
      <w:r w:rsidRPr="00B3157A">
        <w:rPr>
          <w:b/>
          <w:bCs/>
        </w:rPr>
        <w:t>0.3</w:t>
      </w:r>
      <w:r w:rsidRPr="00684448">
        <w:t xml:space="preserve"> as it is the most critical factor for wind farm development. Elevation was given a weight of </w:t>
      </w:r>
      <w:r w:rsidRPr="00B3157A">
        <w:rPr>
          <w:b/>
          <w:bCs/>
        </w:rPr>
        <w:t>0.25</w:t>
      </w:r>
      <w:r w:rsidRPr="00684448">
        <w:t xml:space="preserve">, considering its influence on accessibility and construction feasibility. Land cover received a weight of </w:t>
      </w:r>
      <w:r w:rsidRPr="00B3157A">
        <w:rPr>
          <w:b/>
          <w:bCs/>
        </w:rPr>
        <w:t>0.15</w:t>
      </w:r>
      <w:r w:rsidRPr="00684448">
        <w:t xml:space="preserve">, accounting for terrain suitability. Population density was weighted at </w:t>
      </w:r>
      <w:r w:rsidRPr="00B3157A">
        <w:rPr>
          <w:b/>
          <w:bCs/>
        </w:rPr>
        <w:t>0.2</w:t>
      </w:r>
      <w:r w:rsidRPr="00684448">
        <w:t xml:space="preserve"> to avoid areas with high human settlement, minimizing noise and shadow flicker issues. Lastly, proximity to the grid was assigned a weight of </w:t>
      </w:r>
      <w:r w:rsidRPr="00B3157A">
        <w:rPr>
          <w:b/>
          <w:bCs/>
        </w:rPr>
        <w:t>0.1</w:t>
      </w:r>
      <w:r w:rsidRPr="00684448">
        <w:t>, ensuring connectivity while prioritizing other critical factors</w:t>
      </w:r>
      <w:r>
        <w:t xml:space="preserve"> (See Figure 11.6)</w:t>
      </w:r>
      <w:r w:rsidRPr="0068444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4641"/>
      </w:tblGrid>
      <w:tr w:rsidR="00CE0F74" w14:paraId="615C6D87" w14:textId="77777777" w:rsidTr="00D64F65">
        <w:tc>
          <w:tcPr>
            <w:tcW w:w="4382" w:type="dxa"/>
          </w:tcPr>
          <w:p w14:paraId="0E0E5ED5" w14:textId="634466AC" w:rsidR="00D64F65" w:rsidRDefault="00D64F65" w:rsidP="0076770A">
            <w:r>
              <w:rPr>
                <w:noProof/>
              </w:rPr>
              <w:drawing>
                <wp:inline distT="0" distB="0" distL="0" distR="0" wp14:anchorId="5223CD58" wp14:editId="75091907">
                  <wp:extent cx="2658110" cy="2001387"/>
                  <wp:effectExtent l="38100" t="38100" r="85090" b="94615"/>
                  <wp:docPr id="908852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5261" name="Picture 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8229" cy="200900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634" w:type="dxa"/>
          </w:tcPr>
          <w:p w14:paraId="5858CA79" w14:textId="5B1CA791" w:rsidR="00D64F65" w:rsidRDefault="00D64F65" w:rsidP="0076770A">
            <w:r>
              <w:rPr>
                <w:noProof/>
              </w:rPr>
              <w:drawing>
                <wp:inline distT="0" distB="0" distL="0" distR="0" wp14:anchorId="75555E15" wp14:editId="2680060A">
                  <wp:extent cx="2816860" cy="2252614"/>
                  <wp:effectExtent l="38100" t="38100" r="97790" b="90805"/>
                  <wp:docPr id="381166979" name="Picture 5"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66979" name="Picture 5" descr="A black and white image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1075" cy="226398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CE0F74" w14:paraId="7A003B2A" w14:textId="77777777" w:rsidTr="00D64F65">
        <w:tc>
          <w:tcPr>
            <w:tcW w:w="4382" w:type="dxa"/>
          </w:tcPr>
          <w:p w14:paraId="31E2D1A0" w14:textId="7E6DEB62" w:rsidR="00D64F65" w:rsidRDefault="00D64F65" w:rsidP="00D64F65">
            <w:pPr>
              <w:jc w:val="center"/>
            </w:pPr>
            <w:r w:rsidRPr="00F857E9">
              <w:rPr>
                <w:b/>
                <w:bCs/>
                <w:noProof/>
                <w:color w:val="000000" w:themeColor="text1"/>
                <w:sz w:val="20"/>
                <w:szCs w:val="20"/>
              </w:rPr>
              <w:t xml:space="preserve">Figure </w:t>
            </w:r>
            <w:r>
              <w:rPr>
                <w:b/>
                <w:bCs/>
                <w:noProof/>
                <w:color w:val="000000" w:themeColor="text1"/>
                <w:sz w:val="20"/>
                <w:szCs w:val="20"/>
              </w:rPr>
              <w:t>11.4</w:t>
            </w:r>
            <w:r w:rsidR="00B3157A">
              <w:rPr>
                <w:b/>
                <w:bCs/>
                <w:noProof/>
                <w:color w:val="000000" w:themeColor="text1"/>
                <w:sz w:val="20"/>
                <w:szCs w:val="20"/>
              </w:rPr>
              <w:t xml:space="preserve">: </w:t>
            </w:r>
            <w:r w:rsidR="00B3157A">
              <w:rPr>
                <w:b/>
                <w:bCs/>
                <w:noProof/>
                <w:color w:val="000000" w:themeColor="text1"/>
                <w:sz w:val="20"/>
                <w:szCs w:val="20"/>
              </w:rPr>
              <w:t xml:space="preserve">Reclassify </w:t>
            </w:r>
            <w:r w:rsidR="00B3157A">
              <w:rPr>
                <w:b/>
                <w:bCs/>
                <w:noProof/>
                <w:color w:val="000000" w:themeColor="text1"/>
                <w:sz w:val="20"/>
                <w:szCs w:val="20"/>
              </w:rPr>
              <w:t>distance of grid</w:t>
            </w:r>
          </w:p>
        </w:tc>
        <w:tc>
          <w:tcPr>
            <w:tcW w:w="4634" w:type="dxa"/>
          </w:tcPr>
          <w:p w14:paraId="6590AB15" w14:textId="31E2657A" w:rsidR="00D64F65" w:rsidRDefault="00D64F65" w:rsidP="00D64F65">
            <w:pPr>
              <w:jc w:val="center"/>
            </w:pPr>
            <w:r w:rsidRPr="00F857E9">
              <w:rPr>
                <w:b/>
                <w:bCs/>
                <w:noProof/>
                <w:color w:val="000000" w:themeColor="text1"/>
                <w:sz w:val="20"/>
                <w:szCs w:val="20"/>
              </w:rPr>
              <w:t xml:space="preserve">Figure </w:t>
            </w:r>
            <w:r>
              <w:rPr>
                <w:b/>
                <w:bCs/>
                <w:noProof/>
                <w:color w:val="000000" w:themeColor="text1"/>
                <w:sz w:val="20"/>
                <w:szCs w:val="20"/>
              </w:rPr>
              <w:t>11.5</w:t>
            </w:r>
            <w:r w:rsidR="00B3157A">
              <w:rPr>
                <w:b/>
                <w:bCs/>
                <w:noProof/>
                <w:color w:val="000000" w:themeColor="text1"/>
                <w:sz w:val="20"/>
                <w:szCs w:val="20"/>
              </w:rPr>
              <w:t xml:space="preserve">: </w:t>
            </w:r>
            <w:r w:rsidR="00B3157A">
              <w:rPr>
                <w:b/>
                <w:bCs/>
                <w:noProof/>
                <w:color w:val="000000" w:themeColor="text1"/>
                <w:sz w:val="20"/>
                <w:szCs w:val="20"/>
              </w:rPr>
              <w:t xml:space="preserve">Classification and reclassification of </w:t>
            </w:r>
            <w:r w:rsidR="00B3157A">
              <w:rPr>
                <w:b/>
                <w:bCs/>
                <w:noProof/>
                <w:color w:val="000000" w:themeColor="text1"/>
                <w:sz w:val="20"/>
                <w:szCs w:val="20"/>
              </w:rPr>
              <w:t>grid</w:t>
            </w:r>
          </w:p>
        </w:tc>
      </w:tr>
    </w:tbl>
    <w:p w14:paraId="181F11CB" w14:textId="0B1B5E75" w:rsidR="0076770A" w:rsidRPr="0076770A" w:rsidRDefault="0076770A" w:rsidP="00CE0F74">
      <w:pPr>
        <w:pStyle w:val="Heading2"/>
      </w:pPr>
      <w:r w:rsidRPr="0076770A">
        <w:t>Results</w:t>
      </w:r>
      <w:r w:rsidR="00CE0F74">
        <w:t>:</w:t>
      </w:r>
    </w:p>
    <w:p w14:paraId="7AFA62B2" w14:textId="3150BE2D" w:rsidR="0076770A" w:rsidRPr="0076770A" w:rsidRDefault="0076770A" w:rsidP="0076770A">
      <w:r w:rsidRPr="0076770A">
        <w:t>The final suitability map</w:t>
      </w:r>
      <w:r w:rsidR="00D64F65">
        <w:t xml:space="preserve"> (See Figure 11.7)</w:t>
      </w:r>
      <w:r w:rsidRPr="0076770A">
        <w:t xml:space="preserve"> identified optimal locations for wind turbine installation, highlighting areas with strong wind resources, low population density, suitable land use, and good infrastructure access. This analysis provides a data-driven approach for wind farm planning in Sri Lanka, ensuring energy potential is maximized while minimizing environmental and social conflicts.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3"/>
        <w:gridCol w:w="5193"/>
      </w:tblGrid>
      <w:tr w:rsidR="00D64F65" w14:paraId="6471C2D1" w14:textId="77777777" w:rsidTr="00D64F65">
        <w:tc>
          <w:tcPr>
            <w:tcW w:w="3823" w:type="dxa"/>
          </w:tcPr>
          <w:p w14:paraId="6F3B59BE" w14:textId="77777777" w:rsidR="00D64F65" w:rsidRDefault="00D64F65" w:rsidP="0076770A">
            <w:pPr>
              <w:rPr>
                <w:noProof/>
              </w:rPr>
            </w:pPr>
          </w:p>
          <w:p w14:paraId="4A293306" w14:textId="77777777" w:rsidR="00D64F65" w:rsidRDefault="00D64F65" w:rsidP="0076770A">
            <w:pPr>
              <w:rPr>
                <w:noProof/>
              </w:rPr>
            </w:pPr>
          </w:p>
          <w:p w14:paraId="2B994BDF" w14:textId="77777777" w:rsidR="00D64F65" w:rsidRDefault="00D64F65" w:rsidP="0076770A"/>
          <w:p w14:paraId="3270BAAB" w14:textId="77777777" w:rsidR="00D64F65" w:rsidRDefault="00D64F65" w:rsidP="0076770A"/>
          <w:p w14:paraId="43722207" w14:textId="77777777" w:rsidR="00D64F65" w:rsidRDefault="00D64F65" w:rsidP="0076770A"/>
          <w:p w14:paraId="15FFB5E5" w14:textId="77777777" w:rsidR="00D64F65" w:rsidRDefault="00D64F65" w:rsidP="0076770A"/>
          <w:p w14:paraId="44E45958" w14:textId="0C9046FB" w:rsidR="00D64F65" w:rsidRDefault="00D64F65" w:rsidP="0076770A">
            <w:r>
              <w:rPr>
                <w:noProof/>
              </w:rPr>
              <w:drawing>
                <wp:inline distT="0" distB="0" distL="0" distR="0" wp14:anchorId="074DA2F7" wp14:editId="5CA186EA">
                  <wp:extent cx="2609850" cy="1060595"/>
                  <wp:effectExtent l="38100" t="38100" r="95250" b="101600"/>
                  <wp:docPr id="19828329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2935" name="Picture 6"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31136" cy="106924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5193" w:type="dxa"/>
          </w:tcPr>
          <w:p w14:paraId="07445B5D" w14:textId="60FEA3C6" w:rsidR="00D64F65" w:rsidRDefault="00D64F65" w:rsidP="00CE0F74">
            <w:pPr>
              <w:jc w:val="center"/>
            </w:pPr>
            <w:r>
              <w:rPr>
                <w:noProof/>
              </w:rPr>
              <w:drawing>
                <wp:inline distT="0" distB="0" distL="0" distR="0" wp14:anchorId="23DDC769" wp14:editId="70ECF7F4">
                  <wp:extent cx="2792898" cy="2628900"/>
                  <wp:effectExtent l="38100" t="38100" r="102870" b="95250"/>
                  <wp:docPr id="1754386367" name="Picture 7" descr="A map of a islan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6367" name="Picture 7" descr="A map of a island with different color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962" cy="26920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D64F65" w14:paraId="09C44BE0" w14:textId="77777777" w:rsidTr="00D64F65">
        <w:tc>
          <w:tcPr>
            <w:tcW w:w="3823" w:type="dxa"/>
          </w:tcPr>
          <w:p w14:paraId="7B4BC96D" w14:textId="1D5C6496" w:rsidR="00D64F65" w:rsidRDefault="00D64F65" w:rsidP="00D64F65">
            <w:pPr>
              <w:jc w:val="center"/>
            </w:pPr>
            <w:r w:rsidRPr="00F857E9">
              <w:rPr>
                <w:b/>
                <w:bCs/>
                <w:noProof/>
                <w:color w:val="000000" w:themeColor="text1"/>
                <w:sz w:val="20"/>
                <w:szCs w:val="20"/>
              </w:rPr>
              <w:t xml:space="preserve">Figure </w:t>
            </w:r>
            <w:r>
              <w:rPr>
                <w:b/>
                <w:bCs/>
                <w:noProof/>
                <w:color w:val="000000" w:themeColor="text1"/>
                <w:sz w:val="20"/>
                <w:szCs w:val="20"/>
              </w:rPr>
              <w:t>11.6</w:t>
            </w:r>
            <w:r w:rsidR="00B3157A">
              <w:rPr>
                <w:b/>
                <w:bCs/>
                <w:noProof/>
                <w:color w:val="000000" w:themeColor="text1"/>
                <w:sz w:val="20"/>
                <w:szCs w:val="20"/>
              </w:rPr>
              <w:t>: Raster calculation</w:t>
            </w:r>
          </w:p>
        </w:tc>
        <w:tc>
          <w:tcPr>
            <w:tcW w:w="5193" w:type="dxa"/>
          </w:tcPr>
          <w:p w14:paraId="257B6451" w14:textId="01A1B381" w:rsidR="00D64F65" w:rsidRDefault="00D64F65" w:rsidP="00D64F65">
            <w:pPr>
              <w:jc w:val="center"/>
            </w:pPr>
            <w:r w:rsidRPr="00F857E9">
              <w:rPr>
                <w:b/>
                <w:bCs/>
                <w:noProof/>
                <w:color w:val="000000" w:themeColor="text1"/>
                <w:sz w:val="20"/>
                <w:szCs w:val="20"/>
              </w:rPr>
              <w:t xml:space="preserve">Figure </w:t>
            </w:r>
            <w:r>
              <w:rPr>
                <w:b/>
                <w:bCs/>
                <w:noProof/>
                <w:color w:val="000000" w:themeColor="text1"/>
                <w:sz w:val="20"/>
                <w:szCs w:val="20"/>
              </w:rPr>
              <w:t>11.7</w:t>
            </w:r>
            <w:r w:rsidR="00B3157A">
              <w:rPr>
                <w:b/>
                <w:bCs/>
                <w:noProof/>
                <w:color w:val="000000" w:themeColor="text1"/>
                <w:sz w:val="20"/>
                <w:szCs w:val="20"/>
              </w:rPr>
              <w:t>: Final output</w:t>
            </w:r>
          </w:p>
        </w:tc>
      </w:tr>
    </w:tbl>
    <w:p w14:paraId="69A5BE65" w14:textId="4414E6F4" w:rsidR="000D53FE" w:rsidRPr="008F7C90" w:rsidRDefault="000D53FE" w:rsidP="00D64F65"/>
    <w:sectPr w:rsidR="000D53FE" w:rsidRPr="008F7C90" w:rsidSect="002A4CD0">
      <w:headerReference w:type="default" r:id="rId44"/>
      <w:footerReference w:type="default" r:id="rId4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795CC" w14:textId="77777777" w:rsidR="00B61E2F" w:rsidRDefault="00B61E2F" w:rsidP="00C07268">
      <w:pPr>
        <w:spacing w:after="0" w:line="240" w:lineRule="auto"/>
      </w:pPr>
      <w:r>
        <w:separator/>
      </w:r>
    </w:p>
  </w:endnote>
  <w:endnote w:type="continuationSeparator" w:id="0">
    <w:p w14:paraId="23AFD38E" w14:textId="77777777" w:rsidR="00B61E2F" w:rsidRDefault="00B61E2F"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C25517" w14:textId="77777777" w:rsidR="00B61E2F" w:rsidRDefault="00B61E2F" w:rsidP="00C07268">
      <w:pPr>
        <w:spacing w:after="0" w:line="240" w:lineRule="auto"/>
      </w:pPr>
      <w:r>
        <w:separator/>
      </w:r>
    </w:p>
  </w:footnote>
  <w:footnote w:type="continuationSeparator" w:id="0">
    <w:p w14:paraId="515037D6" w14:textId="77777777" w:rsidR="00B61E2F" w:rsidRDefault="00B61E2F"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073A9"/>
    <w:multiLevelType w:val="multilevel"/>
    <w:tmpl w:val="B78C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877C3D"/>
    <w:multiLevelType w:val="multilevel"/>
    <w:tmpl w:val="2756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F425DD"/>
    <w:multiLevelType w:val="multilevel"/>
    <w:tmpl w:val="8C3C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2F789E"/>
    <w:multiLevelType w:val="multilevel"/>
    <w:tmpl w:val="19264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2E08A3"/>
    <w:multiLevelType w:val="multilevel"/>
    <w:tmpl w:val="E5EC4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9E26D4"/>
    <w:multiLevelType w:val="multilevel"/>
    <w:tmpl w:val="BB263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1918A2"/>
    <w:multiLevelType w:val="multilevel"/>
    <w:tmpl w:val="629E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04097A"/>
    <w:multiLevelType w:val="multilevel"/>
    <w:tmpl w:val="6D98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EC60AC"/>
    <w:multiLevelType w:val="multilevel"/>
    <w:tmpl w:val="CFA22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10"/>
  </w:num>
  <w:num w:numId="3" w16cid:durableId="1676103977">
    <w:abstractNumId w:val="0"/>
  </w:num>
  <w:num w:numId="4" w16cid:durableId="552929357">
    <w:abstractNumId w:val="17"/>
  </w:num>
  <w:num w:numId="5" w16cid:durableId="1464154091">
    <w:abstractNumId w:val="29"/>
  </w:num>
  <w:num w:numId="6" w16cid:durableId="615870761">
    <w:abstractNumId w:val="23"/>
  </w:num>
  <w:num w:numId="7" w16cid:durableId="1517966819">
    <w:abstractNumId w:val="6"/>
  </w:num>
  <w:num w:numId="8" w16cid:durableId="1178469876">
    <w:abstractNumId w:val="33"/>
  </w:num>
  <w:num w:numId="9" w16cid:durableId="889534450">
    <w:abstractNumId w:val="2"/>
  </w:num>
  <w:num w:numId="10" w16cid:durableId="528416861">
    <w:abstractNumId w:val="15"/>
  </w:num>
  <w:num w:numId="11" w16cid:durableId="1536501101">
    <w:abstractNumId w:val="3"/>
  </w:num>
  <w:num w:numId="12" w16cid:durableId="2140607977">
    <w:abstractNumId w:val="31"/>
  </w:num>
  <w:num w:numId="13" w16cid:durableId="1439836876">
    <w:abstractNumId w:val="9"/>
  </w:num>
  <w:num w:numId="14" w16cid:durableId="2130974980">
    <w:abstractNumId w:val="7"/>
  </w:num>
  <w:num w:numId="15" w16cid:durableId="1023091390">
    <w:abstractNumId w:val="19"/>
  </w:num>
  <w:num w:numId="16" w16cid:durableId="41905417">
    <w:abstractNumId w:val="13"/>
  </w:num>
  <w:num w:numId="17" w16cid:durableId="10646468">
    <w:abstractNumId w:val="21"/>
  </w:num>
  <w:num w:numId="18" w16cid:durableId="1379089463">
    <w:abstractNumId w:val="26"/>
  </w:num>
  <w:num w:numId="19" w16cid:durableId="848447914">
    <w:abstractNumId w:val="18"/>
  </w:num>
  <w:num w:numId="20" w16cid:durableId="450444958">
    <w:abstractNumId w:val="11"/>
  </w:num>
  <w:num w:numId="21" w16cid:durableId="1787263985">
    <w:abstractNumId w:val="27"/>
  </w:num>
  <w:num w:numId="22" w16cid:durableId="1349328135">
    <w:abstractNumId w:val="5"/>
  </w:num>
  <w:num w:numId="23" w16cid:durableId="1754623226">
    <w:abstractNumId w:val="20"/>
  </w:num>
  <w:num w:numId="24" w16cid:durableId="214586104">
    <w:abstractNumId w:val="30"/>
  </w:num>
  <w:num w:numId="25" w16cid:durableId="1939438873">
    <w:abstractNumId w:val="12"/>
  </w:num>
  <w:num w:numId="26" w16cid:durableId="1562903487">
    <w:abstractNumId w:val="32"/>
  </w:num>
  <w:num w:numId="27" w16cid:durableId="675307236">
    <w:abstractNumId w:val="14"/>
  </w:num>
  <w:num w:numId="28" w16cid:durableId="712459514">
    <w:abstractNumId w:val="16"/>
  </w:num>
  <w:num w:numId="29" w16cid:durableId="1682051161">
    <w:abstractNumId w:val="22"/>
  </w:num>
  <w:num w:numId="30" w16cid:durableId="468520896">
    <w:abstractNumId w:val="24"/>
  </w:num>
  <w:num w:numId="31" w16cid:durableId="1486508003">
    <w:abstractNumId w:val="28"/>
  </w:num>
  <w:num w:numId="32" w16cid:durableId="93744394">
    <w:abstractNumId w:val="4"/>
  </w:num>
  <w:num w:numId="33" w16cid:durableId="897593027">
    <w:abstractNumId w:val="25"/>
  </w:num>
  <w:num w:numId="34" w16cid:durableId="10453735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2885"/>
    <w:rsid w:val="000248CC"/>
    <w:rsid w:val="00027515"/>
    <w:rsid w:val="00032A28"/>
    <w:rsid w:val="00032AC2"/>
    <w:rsid w:val="000334F7"/>
    <w:rsid w:val="00040EC9"/>
    <w:rsid w:val="00052CE5"/>
    <w:rsid w:val="00062572"/>
    <w:rsid w:val="000642D7"/>
    <w:rsid w:val="00067648"/>
    <w:rsid w:val="00072AE3"/>
    <w:rsid w:val="00075957"/>
    <w:rsid w:val="00075A0B"/>
    <w:rsid w:val="00082761"/>
    <w:rsid w:val="00086839"/>
    <w:rsid w:val="00090AA5"/>
    <w:rsid w:val="00095791"/>
    <w:rsid w:val="000A2E8C"/>
    <w:rsid w:val="000C691A"/>
    <w:rsid w:val="000C78BB"/>
    <w:rsid w:val="000D53FE"/>
    <w:rsid w:val="000D71CD"/>
    <w:rsid w:val="000D7F65"/>
    <w:rsid w:val="000E07AF"/>
    <w:rsid w:val="000E6977"/>
    <w:rsid w:val="00113C4A"/>
    <w:rsid w:val="00114C07"/>
    <w:rsid w:val="0014128D"/>
    <w:rsid w:val="0014325B"/>
    <w:rsid w:val="0014386E"/>
    <w:rsid w:val="00155E1C"/>
    <w:rsid w:val="001567C0"/>
    <w:rsid w:val="00157691"/>
    <w:rsid w:val="001821BC"/>
    <w:rsid w:val="00183EB1"/>
    <w:rsid w:val="001A2036"/>
    <w:rsid w:val="001A3D0F"/>
    <w:rsid w:val="001A4C40"/>
    <w:rsid w:val="001A5CB4"/>
    <w:rsid w:val="001B0B61"/>
    <w:rsid w:val="001D3DD5"/>
    <w:rsid w:val="001E7A91"/>
    <w:rsid w:val="001F547B"/>
    <w:rsid w:val="001F5A58"/>
    <w:rsid w:val="0020083A"/>
    <w:rsid w:val="002224A2"/>
    <w:rsid w:val="002254BB"/>
    <w:rsid w:val="0025157E"/>
    <w:rsid w:val="00256476"/>
    <w:rsid w:val="00257F5E"/>
    <w:rsid w:val="00274A7C"/>
    <w:rsid w:val="002801B6"/>
    <w:rsid w:val="002813C5"/>
    <w:rsid w:val="00281EE9"/>
    <w:rsid w:val="00284C85"/>
    <w:rsid w:val="002965FB"/>
    <w:rsid w:val="002A4CD0"/>
    <w:rsid w:val="002B5692"/>
    <w:rsid w:val="002D089D"/>
    <w:rsid w:val="002E345E"/>
    <w:rsid w:val="0031255B"/>
    <w:rsid w:val="003208E3"/>
    <w:rsid w:val="00320D2D"/>
    <w:rsid w:val="00332EF1"/>
    <w:rsid w:val="00337A39"/>
    <w:rsid w:val="003450D1"/>
    <w:rsid w:val="00352289"/>
    <w:rsid w:val="003534F6"/>
    <w:rsid w:val="00356252"/>
    <w:rsid w:val="003762EC"/>
    <w:rsid w:val="00377892"/>
    <w:rsid w:val="003832B7"/>
    <w:rsid w:val="003961DD"/>
    <w:rsid w:val="003E6CD9"/>
    <w:rsid w:val="003F1E3E"/>
    <w:rsid w:val="003F271C"/>
    <w:rsid w:val="0040193B"/>
    <w:rsid w:val="00420053"/>
    <w:rsid w:val="00425448"/>
    <w:rsid w:val="004309E4"/>
    <w:rsid w:val="00443735"/>
    <w:rsid w:val="004442DC"/>
    <w:rsid w:val="00445922"/>
    <w:rsid w:val="00447509"/>
    <w:rsid w:val="004610F9"/>
    <w:rsid w:val="00481AB8"/>
    <w:rsid w:val="0048561B"/>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877FE"/>
    <w:rsid w:val="00595FF9"/>
    <w:rsid w:val="00596B22"/>
    <w:rsid w:val="005A0603"/>
    <w:rsid w:val="005A7667"/>
    <w:rsid w:val="005B4F85"/>
    <w:rsid w:val="005B4FD3"/>
    <w:rsid w:val="005C6B40"/>
    <w:rsid w:val="005D3C04"/>
    <w:rsid w:val="005E40B5"/>
    <w:rsid w:val="005F2ABE"/>
    <w:rsid w:val="0060203F"/>
    <w:rsid w:val="006047BF"/>
    <w:rsid w:val="006150B0"/>
    <w:rsid w:val="00620FC0"/>
    <w:rsid w:val="00636046"/>
    <w:rsid w:val="00654B7D"/>
    <w:rsid w:val="00682238"/>
    <w:rsid w:val="00684448"/>
    <w:rsid w:val="006A39E7"/>
    <w:rsid w:val="006A7B97"/>
    <w:rsid w:val="006B6BBC"/>
    <w:rsid w:val="006B787B"/>
    <w:rsid w:val="006C01FD"/>
    <w:rsid w:val="006D2654"/>
    <w:rsid w:val="006E00B7"/>
    <w:rsid w:val="006E23BE"/>
    <w:rsid w:val="006E7419"/>
    <w:rsid w:val="006F63ED"/>
    <w:rsid w:val="006F7DCD"/>
    <w:rsid w:val="00717925"/>
    <w:rsid w:val="00717B3F"/>
    <w:rsid w:val="0072108B"/>
    <w:rsid w:val="00721663"/>
    <w:rsid w:val="00727403"/>
    <w:rsid w:val="00730531"/>
    <w:rsid w:val="00741259"/>
    <w:rsid w:val="0074768B"/>
    <w:rsid w:val="00755D59"/>
    <w:rsid w:val="00767622"/>
    <w:rsid w:val="0076770A"/>
    <w:rsid w:val="00777599"/>
    <w:rsid w:val="0079009B"/>
    <w:rsid w:val="007930CE"/>
    <w:rsid w:val="007A42CA"/>
    <w:rsid w:val="007A5202"/>
    <w:rsid w:val="007C169C"/>
    <w:rsid w:val="007C4223"/>
    <w:rsid w:val="007C693B"/>
    <w:rsid w:val="007D3F1B"/>
    <w:rsid w:val="007F361D"/>
    <w:rsid w:val="007F36B5"/>
    <w:rsid w:val="008012DA"/>
    <w:rsid w:val="00810484"/>
    <w:rsid w:val="00816659"/>
    <w:rsid w:val="00823F14"/>
    <w:rsid w:val="00824C9D"/>
    <w:rsid w:val="00826C8D"/>
    <w:rsid w:val="00832669"/>
    <w:rsid w:val="00834DF3"/>
    <w:rsid w:val="00840D71"/>
    <w:rsid w:val="00850393"/>
    <w:rsid w:val="00861A69"/>
    <w:rsid w:val="0086376F"/>
    <w:rsid w:val="00865A1B"/>
    <w:rsid w:val="0087064B"/>
    <w:rsid w:val="00872778"/>
    <w:rsid w:val="00873E7E"/>
    <w:rsid w:val="00895989"/>
    <w:rsid w:val="008C3D4E"/>
    <w:rsid w:val="008D76D7"/>
    <w:rsid w:val="008D7C24"/>
    <w:rsid w:val="008E1A89"/>
    <w:rsid w:val="008F7775"/>
    <w:rsid w:val="008F7C90"/>
    <w:rsid w:val="00903675"/>
    <w:rsid w:val="00910AF8"/>
    <w:rsid w:val="009123B3"/>
    <w:rsid w:val="00916F53"/>
    <w:rsid w:val="009252BD"/>
    <w:rsid w:val="00941E48"/>
    <w:rsid w:val="0095227B"/>
    <w:rsid w:val="00977374"/>
    <w:rsid w:val="00980221"/>
    <w:rsid w:val="009A19A8"/>
    <w:rsid w:val="009A2E36"/>
    <w:rsid w:val="009D7B03"/>
    <w:rsid w:val="009E0AB7"/>
    <w:rsid w:val="009E3022"/>
    <w:rsid w:val="009F2AE0"/>
    <w:rsid w:val="00A15128"/>
    <w:rsid w:val="00A151AD"/>
    <w:rsid w:val="00A1747E"/>
    <w:rsid w:val="00A202F5"/>
    <w:rsid w:val="00A26203"/>
    <w:rsid w:val="00A3428D"/>
    <w:rsid w:val="00A36EA9"/>
    <w:rsid w:val="00A5609A"/>
    <w:rsid w:val="00A6119C"/>
    <w:rsid w:val="00A63B8B"/>
    <w:rsid w:val="00A670A7"/>
    <w:rsid w:val="00A6772F"/>
    <w:rsid w:val="00A91307"/>
    <w:rsid w:val="00AA5B7B"/>
    <w:rsid w:val="00AB4A48"/>
    <w:rsid w:val="00AB54BA"/>
    <w:rsid w:val="00AB62F1"/>
    <w:rsid w:val="00AB6554"/>
    <w:rsid w:val="00AC2BA4"/>
    <w:rsid w:val="00AE2F95"/>
    <w:rsid w:val="00B02866"/>
    <w:rsid w:val="00B250CB"/>
    <w:rsid w:val="00B3157A"/>
    <w:rsid w:val="00B4114E"/>
    <w:rsid w:val="00B43746"/>
    <w:rsid w:val="00B604B5"/>
    <w:rsid w:val="00B60704"/>
    <w:rsid w:val="00B61E2F"/>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67137"/>
    <w:rsid w:val="00C73E88"/>
    <w:rsid w:val="00C86089"/>
    <w:rsid w:val="00C9763D"/>
    <w:rsid w:val="00CA028B"/>
    <w:rsid w:val="00CA76E2"/>
    <w:rsid w:val="00CD0393"/>
    <w:rsid w:val="00CD1B6A"/>
    <w:rsid w:val="00CD3811"/>
    <w:rsid w:val="00CE0F74"/>
    <w:rsid w:val="00CE5A52"/>
    <w:rsid w:val="00D000DA"/>
    <w:rsid w:val="00D12980"/>
    <w:rsid w:val="00D17B5C"/>
    <w:rsid w:val="00D46A65"/>
    <w:rsid w:val="00D47D13"/>
    <w:rsid w:val="00D64F65"/>
    <w:rsid w:val="00D656A4"/>
    <w:rsid w:val="00D77C53"/>
    <w:rsid w:val="00D80C31"/>
    <w:rsid w:val="00D91AAB"/>
    <w:rsid w:val="00D97518"/>
    <w:rsid w:val="00DA056B"/>
    <w:rsid w:val="00DB4AB8"/>
    <w:rsid w:val="00DC4A7B"/>
    <w:rsid w:val="00DC5548"/>
    <w:rsid w:val="00DD3AF7"/>
    <w:rsid w:val="00DD5871"/>
    <w:rsid w:val="00DD652D"/>
    <w:rsid w:val="00DD6D60"/>
    <w:rsid w:val="00DD7695"/>
    <w:rsid w:val="00DE1468"/>
    <w:rsid w:val="00DE4D02"/>
    <w:rsid w:val="00E05E25"/>
    <w:rsid w:val="00E204C4"/>
    <w:rsid w:val="00E25DE1"/>
    <w:rsid w:val="00E34C73"/>
    <w:rsid w:val="00E37475"/>
    <w:rsid w:val="00E43E28"/>
    <w:rsid w:val="00E4433B"/>
    <w:rsid w:val="00E52CAC"/>
    <w:rsid w:val="00E96484"/>
    <w:rsid w:val="00EA151A"/>
    <w:rsid w:val="00EA228B"/>
    <w:rsid w:val="00EB19C6"/>
    <w:rsid w:val="00EB2769"/>
    <w:rsid w:val="00EC674E"/>
    <w:rsid w:val="00EE4523"/>
    <w:rsid w:val="00EE460C"/>
    <w:rsid w:val="00F02FF0"/>
    <w:rsid w:val="00F14DB0"/>
    <w:rsid w:val="00F16E20"/>
    <w:rsid w:val="00F17BDF"/>
    <w:rsid w:val="00F2200A"/>
    <w:rsid w:val="00F24AA8"/>
    <w:rsid w:val="00F857E9"/>
    <w:rsid w:val="00F8606D"/>
    <w:rsid w:val="00F957B3"/>
    <w:rsid w:val="00F96AD7"/>
    <w:rsid w:val="00FA7E2D"/>
    <w:rsid w:val="00FB15C5"/>
    <w:rsid w:val="00FB28FB"/>
    <w:rsid w:val="00FB6513"/>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 w:type="table" w:styleId="GridTable1Light-Accent1">
    <w:name w:val="Grid Table 1 Light Accent 1"/>
    <w:basedOn w:val="TableNormal"/>
    <w:uiPriority w:val="46"/>
    <w:rsid w:val="008E1A89"/>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214700970">
      <w:bodyDiv w:val="1"/>
      <w:marLeft w:val="0"/>
      <w:marRight w:val="0"/>
      <w:marTop w:val="0"/>
      <w:marBottom w:val="0"/>
      <w:divBdr>
        <w:top w:val="none" w:sz="0" w:space="0" w:color="auto"/>
        <w:left w:val="none" w:sz="0" w:space="0" w:color="auto"/>
        <w:bottom w:val="none" w:sz="0" w:space="0" w:color="auto"/>
        <w:right w:val="none" w:sz="0" w:space="0" w:color="auto"/>
      </w:divBdr>
    </w:div>
    <w:div w:id="220946442">
      <w:bodyDiv w:val="1"/>
      <w:marLeft w:val="0"/>
      <w:marRight w:val="0"/>
      <w:marTop w:val="0"/>
      <w:marBottom w:val="0"/>
      <w:divBdr>
        <w:top w:val="none" w:sz="0" w:space="0" w:color="auto"/>
        <w:left w:val="none" w:sz="0" w:space="0" w:color="auto"/>
        <w:bottom w:val="none" w:sz="0" w:space="0" w:color="auto"/>
        <w:right w:val="none" w:sz="0" w:space="0" w:color="auto"/>
      </w:divBdr>
    </w:div>
    <w:div w:id="258609122">
      <w:bodyDiv w:val="1"/>
      <w:marLeft w:val="0"/>
      <w:marRight w:val="0"/>
      <w:marTop w:val="0"/>
      <w:marBottom w:val="0"/>
      <w:divBdr>
        <w:top w:val="none" w:sz="0" w:space="0" w:color="auto"/>
        <w:left w:val="none" w:sz="0" w:space="0" w:color="auto"/>
        <w:bottom w:val="none" w:sz="0" w:space="0" w:color="auto"/>
        <w:right w:val="none" w:sz="0" w:space="0" w:color="auto"/>
      </w:divBdr>
    </w:div>
    <w:div w:id="276255763">
      <w:bodyDiv w:val="1"/>
      <w:marLeft w:val="0"/>
      <w:marRight w:val="0"/>
      <w:marTop w:val="0"/>
      <w:marBottom w:val="0"/>
      <w:divBdr>
        <w:top w:val="none" w:sz="0" w:space="0" w:color="auto"/>
        <w:left w:val="none" w:sz="0" w:space="0" w:color="auto"/>
        <w:bottom w:val="none" w:sz="0" w:space="0" w:color="auto"/>
        <w:right w:val="none" w:sz="0" w:space="0" w:color="auto"/>
      </w:divBdr>
    </w:div>
    <w:div w:id="330570867">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381640597">
      <w:bodyDiv w:val="1"/>
      <w:marLeft w:val="0"/>
      <w:marRight w:val="0"/>
      <w:marTop w:val="0"/>
      <w:marBottom w:val="0"/>
      <w:divBdr>
        <w:top w:val="none" w:sz="0" w:space="0" w:color="auto"/>
        <w:left w:val="none" w:sz="0" w:space="0" w:color="auto"/>
        <w:bottom w:val="none" w:sz="0" w:space="0" w:color="auto"/>
        <w:right w:val="none" w:sz="0" w:space="0" w:color="auto"/>
      </w:divBdr>
    </w:div>
    <w:div w:id="411394722">
      <w:bodyDiv w:val="1"/>
      <w:marLeft w:val="0"/>
      <w:marRight w:val="0"/>
      <w:marTop w:val="0"/>
      <w:marBottom w:val="0"/>
      <w:divBdr>
        <w:top w:val="none" w:sz="0" w:space="0" w:color="auto"/>
        <w:left w:val="none" w:sz="0" w:space="0" w:color="auto"/>
        <w:bottom w:val="none" w:sz="0" w:space="0" w:color="auto"/>
        <w:right w:val="none" w:sz="0" w:space="0" w:color="auto"/>
      </w:divBdr>
    </w:div>
    <w:div w:id="420492987">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0128821">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18896872">
      <w:bodyDiv w:val="1"/>
      <w:marLeft w:val="0"/>
      <w:marRight w:val="0"/>
      <w:marTop w:val="0"/>
      <w:marBottom w:val="0"/>
      <w:divBdr>
        <w:top w:val="none" w:sz="0" w:space="0" w:color="auto"/>
        <w:left w:val="none" w:sz="0" w:space="0" w:color="auto"/>
        <w:bottom w:val="none" w:sz="0" w:space="0" w:color="auto"/>
        <w:right w:val="none" w:sz="0" w:space="0" w:color="auto"/>
      </w:divBdr>
    </w:div>
    <w:div w:id="740754116">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824930129">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2263558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137257691">
      <w:bodyDiv w:val="1"/>
      <w:marLeft w:val="0"/>
      <w:marRight w:val="0"/>
      <w:marTop w:val="0"/>
      <w:marBottom w:val="0"/>
      <w:divBdr>
        <w:top w:val="none" w:sz="0" w:space="0" w:color="auto"/>
        <w:left w:val="none" w:sz="0" w:space="0" w:color="auto"/>
        <w:bottom w:val="none" w:sz="0" w:space="0" w:color="auto"/>
        <w:right w:val="none" w:sz="0" w:space="0" w:color="auto"/>
      </w:divBdr>
    </w:div>
    <w:div w:id="119658230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245530493">
      <w:bodyDiv w:val="1"/>
      <w:marLeft w:val="0"/>
      <w:marRight w:val="0"/>
      <w:marTop w:val="0"/>
      <w:marBottom w:val="0"/>
      <w:divBdr>
        <w:top w:val="none" w:sz="0" w:space="0" w:color="auto"/>
        <w:left w:val="none" w:sz="0" w:space="0" w:color="auto"/>
        <w:bottom w:val="none" w:sz="0" w:space="0" w:color="auto"/>
        <w:right w:val="none" w:sz="0" w:space="0" w:color="auto"/>
      </w:divBdr>
    </w:div>
    <w:div w:id="1298492412">
      <w:bodyDiv w:val="1"/>
      <w:marLeft w:val="0"/>
      <w:marRight w:val="0"/>
      <w:marTop w:val="0"/>
      <w:marBottom w:val="0"/>
      <w:divBdr>
        <w:top w:val="none" w:sz="0" w:space="0" w:color="auto"/>
        <w:left w:val="none" w:sz="0" w:space="0" w:color="auto"/>
        <w:bottom w:val="none" w:sz="0" w:space="0" w:color="auto"/>
        <w:right w:val="none" w:sz="0" w:space="0" w:color="auto"/>
      </w:divBdr>
    </w:div>
    <w:div w:id="1336759450">
      <w:bodyDiv w:val="1"/>
      <w:marLeft w:val="0"/>
      <w:marRight w:val="0"/>
      <w:marTop w:val="0"/>
      <w:marBottom w:val="0"/>
      <w:divBdr>
        <w:top w:val="none" w:sz="0" w:space="0" w:color="auto"/>
        <w:left w:val="none" w:sz="0" w:space="0" w:color="auto"/>
        <w:bottom w:val="none" w:sz="0" w:space="0" w:color="auto"/>
        <w:right w:val="none" w:sz="0" w:space="0" w:color="auto"/>
      </w:divBdr>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453817477">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08151316">
      <w:bodyDiv w:val="1"/>
      <w:marLeft w:val="0"/>
      <w:marRight w:val="0"/>
      <w:marTop w:val="0"/>
      <w:marBottom w:val="0"/>
      <w:divBdr>
        <w:top w:val="none" w:sz="0" w:space="0" w:color="auto"/>
        <w:left w:val="none" w:sz="0" w:space="0" w:color="auto"/>
        <w:bottom w:val="none" w:sz="0" w:space="0" w:color="auto"/>
        <w:right w:val="none" w:sz="0" w:space="0" w:color="auto"/>
      </w:divBdr>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69773190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08147236">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1959798447">
      <w:bodyDiv w:val="1"/>
      <w:marLeft w:val="0"/>
      <w:marRight w:val="0"/>
      <w:marTop w:val="0"/>
      <w:marBottom w:val="0"/>
      <w:divBdr>
        <w:top w:val="none" w:sz="0" w:space="0" w:color="auto"/>
        <w:left w:val="none" w:sz="0" w:space="0" w:color="auto"/>
        <w:bottom w:val="none" w:sz="0" w:space="0" w:color="auto"/>
        <w:right w:val="none" w:sz="0" w:space="0" w:color="auto"/>
      </w:divBdr>
    </w:div>
    <w:div w:id="2038650459">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hyperlink" Target="https://opendata.schleswig-holstein.de/dataset/windkraftanlagen-2023-07-13" TargetMode="External"/><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rver.arcgisonline.com/arcgis/rest/services/World_Imagery/MapServer" TargetMode="External"/><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2385</TotalTime>
  <Pages>15</Pages>
  <Words>2820</Words>
  <Characters>16079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65</cp:revision>
  <cp:lastPrinted>2025-01-30T11:17:00Z</cp:lastPrinted>
  <dcterms:created xsi:type="dcterms:W3CDTF">2024-10-07T20:30:00Z</dcterms:created>
  <dcterms:modified xsi:type="dcterms:W3CDTF">2025-01-31T08:53:00Z</dcterms:modified>
</cp:coreProperties>
</file>